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4E" w:rsidRPr="00A40865" w:rsidRDefault="00B86B97" w:rsidP="00A40865">
      <w:pPr>
        <w:jc w:val="both"/>
      </w:pPr>
      <w:r w:rsidRPr="00A40865">
        <w:t>ZPRÁVA Z KOMISE MLÁDEŽE</w:t>
      </w:r>
    </w:p>
    <w:p w:rsidR="00B86B97" w:rsidRPr="00A40865" w:rsidRDefault="00A44FDA" w:rsidP="00A40865">
      <w:pPr>
        <w:jc w:val="both"/>
      </w:pPr>
      <w:r w:rsidRPr="00A40865">
        <w:t>Členská základna</w:t>
      </w:r>
    </w:p>
    <w:p w:rsidR="00B86B97" w:rsidRPr="00A40865" w:rsidRDefault="00A44FDA" w:rsidP="00A40865">
      <w:pPr>
        <w:jc w:val="both"/>
      </w:pPr>
      <w:r w:rsidRPr="00A40865">
        <w:t>V kraji máme 35 šachových oddílů, aktivně s mládeží pracuje pouhá třetina.</w:t>
      </w:r>
    </w:p>
    <w:p w:rsidR="00A17A54" w:rsidRPr="00A40865" w:rsidRDefault="00A17A54" w:rsidP="00A40865">
      <w:pPr>
        <w:jc w:val="both"/>
      </w:pPr>
      <w:r w:rsidRPr="00A40865">
        <w:t>Soutěže jednotlivců</w:t>
      </w:r>
    </w:p>
    <w:p w:rsidR="00073007" w:rsidRPr="00A40865" w:rsidRDefault="00A17A54" w:rsidP="00A40865">
      <w:pPr>
        <w:jc w:val="both"/>
      </w:pPr>
      <w:r w:rsidRPr="00A40865">
        <w:t>Z výsledků jednotlivců na mistrovských soutěžích bych chtěl vyzdvihnout medailov</w:t>
      </w:r>
      <w:r w:rsidR="00A44FDA" w:rsidRPr="00A40865">
        <w:t>á</w:t>
      </w:r>
      <w:r w:rsidRPr="00A40865">
        <w:t xml:space="preserve"> umístění </w:t>
      </w:r>
      <w:r w:rsidR="00A44FDA" w:rsidRPr="00A40865">
        <w:t xml:space="preserve">Petra Fojta, který vyhrál přebor Čech a následně byl třetí na MČR do 16 let. Ladě </w:t>
      </w:r>
      <w:proofErr w:type="spellStart"/>
      <w:r w:rsidR="00A44FDA" w:rsidRPr="00A40865">
        <w:t>Zelbové</w:t>
      </w:r>
      <w:proofErr w:type="spellEnd"/>
      <w:r w:rsidR="00A44FDA" w:rsidRPr="00A40865">
        <w:t xml:space="preserve"> medaile </w:t>
      </w:r>
      <w:r w:rsidR="00A5250D" w:rsidRPr="00A40865">
        <w:t xml:space="preserve">na MČR </w:t>
      </w:r>
      <w:r w:rsidR="00A44FDA" w:rsidRPr="00A40865">
        <w:t>těsně unikla, al</w:t>
      </w:r>
      <w:r w:rsidR="00A5250D" w:rsidRPr="00A40865">
        <w:t>e vše si vynahradila v září</w:t>
      </w:r>
      <w:r w:rsidR="00A44FDA" w:rsidRPr="00A40865">
        <w:t>, kdy se stala mistryní republiky v rapidu. Stejného úspěchu dosáhl i</w:t>
      </w:r>
      <w:r w:rsidR="00A5250D" w:rsidRPr="00A40865">
        <w:t xml:space="preserve"> její bratr</w:t>
      </w:r>
      <w:r w:rsidR="00A44FDA" w:rsidRPr="00A40865">
        <w:t xml:space="preserve"> Lukáš </w:t>
      </w:r>
      <w:proofErr w:type="spellStart"/>
      <w:r w:rsidR="00A44FDA" w:rsidRPr="00A40865">
        <w:t>Zelba</w:t>
      </w:r>
      <w:proofErr w:type="spellEnd"/>
      <w:r w:rsidR="00A44FDA" w:rsidRPr="00A40865">
        <w:t>, Anna Voříšková byla stříbrná.</w:t>
      </w:r>
    </w:p>
    <w:p w:rsidR="00A17A54" w:rsidRPr="00A40865" w:rsidRDefault="00A17A54" w:rsidP="00A40865">
      <w:pPr>
        <w:jc w:val="both"/>
      </w:pPr>
      <w:r w:rsidRPr="00A40865">
        <w:t>Soutěže družstev</w:t>
      </w:r>
    </w:p>
    <w:p w:rsidR="00A17A54" w:rsidRPr="00A40865" w:rsidRDefault="00A17A54" w:rsidP="00A40865">
      <w:pPr>
        <w:jc w:val="both"/>
      </w:pPr>
      <w:r w:rsidRPr="00A40865">
        <w:t>Gra</w:t>
      </w:r>
      <w:r w:rsidR="00073007" w:rsidRPr="00A40865">
        <w:t>tuluji družstvu Jičína k finále A </w:t>
      </w:r>
      <w:r w:rsidR="00A5250D" w:rsidRPr="00A40865">
        <w:t xml:space="preserve">v </w:t>
      </w:r>
      <w:r w:rsidR="00073007" w:rsidRPr="00A40865">
        <w:t>extralize juniorů. Do 1. ligy mladšího dorostu se vrací rychnovská Panda</w:t>
      </w:r>
      <w:r w:rsidRPr="00A40865">
        <w:t>.</w:t>
      </w:r>
      <w:r w:rsidR="00073007" w:rsidRPr="00A40865">
        <w:t xml:space="preserve"> Skvělého úspěchu dosáhlo družstvo </w:t>
      </w:r>
      <w:proofErr w:type="spellStart"/>
      <w:r w:rsidR="00073007" w:rsidRPr="00A40865">
        <w:t>Ortexu</w:t>
      </w:r>
      <w:proofErr w:type="spellEnd"/>
      <w:r w:rsidR="00073007" w:rsidRPr="00A40865">
        <w:t>, které bylo třetí na MČŘ DMŽ. Medaile získala i družstva Gymnázia Boženy Němcové z Hradce Králové a Lepařovo gymnázium Jičín na MČR školních družstev.</w:t>
      </w:r>
    </w:p>
    <w:p w:rsidR="00547F68" w:rsidRPr="00A40865" w:rsidRDefault="00A17A54" w:rsidP="00A40865">
      <w:pPr>
        <w:jc w:val="both"/>
      </w:pPr>
      <w:r w:rsidRPr="00A40865">
        <w:t xml:space="preserve">Bohužel stále </w:t>
      </w:r>
      <w:r w:rsidR="00073007" w:rsidRPr="00A40865">
        <w:t>málo účastní</w:t>
      </w:r>
      <w:r w:rsidRPr="00A40865">
        <w:t xml:space="preserve">ků </w:t>
      </w:r>
      <w:r w:rsidR="00A5250D" w:rsidRPr="00A40865">
        <w:t>v nejvyšší soutěži</w:t>
      </w:r>
      <w:r w:rsidRPr="00A40865">
        <w:t xml:space="preserve"> v našem kraji</w:t>
      </w:r>
      <w:r w:rsidR="00A5250D" w:rsidRPr="00A40865">
        <w:t>, krajském přeboru žákovských družstev</w:t>
      </w:r>
      <w:r w:rsidRPr="00A40865">
        <w:t xml:space="preserve">. </w:t>
      </w:r>
      <w:r w:rsidR="00073007" w:rsidRPr="00A40865">
        <w:t>VV KHŠS schválil nového ved</w:t>
      </w:r>
      <w:r w:rsidR="00A5250D" w:rsidRPr="00A40865">
        <w:t xml:space="preserve">oucího soutěže – Petra Čechuru. </w:t>
      </w:r>
      <w:r w:rsidR="00073007" w:rsidRPr="00A40865">
        <w:t xml:space="preserve">V </w:t>
      </w:r>
      <w:r w:rsidR="00547F68" w:rsidRPr="00A40865">
        <w:t xml:space="preserve">krajské soutěži startovalo </w:t>
      </w:r>
      <w:r w:rsidR="00073007" w:rsidRPr="00A40865">
        <w:t>čtr</w:t>
      </w:r>
      <w:r w:rsidR="00547F68" w:rsidRPr="00A40865">
        <w:t>náct d</w:t>
      </w:r>
      <w:r w:rsidR="00073007" w:rsidRPr="00A40865">
        <w:t xml:space="preserve">ružstev a stejně jako loni hodnotím tuto soutěž jako </w:t>
      </w:r>
      <w:r w:rsidR="00547F68" w:rsidRPr="00A40865">
        <w:t>velmi úspěšnou.</w:t>
      </w:r>
    </w:p>
    <w:p w:rsidR="00904173" w:rsidRDefault="00904173" w:rsidP="00A40865">
      <w:pPr>
        <w:jc w:val="both"/>
      </w:pPr>
      <w:r>
        <w:t>Přebory škol</w:t>
      </w:r>
    </w:p>
    <w:p w:rsidR="00073007" w:rsidRPr="00A40865" w:rsidRDefault="00073007" w:rsidP="00A40865">
      <w:pPr>
        <w:jc w:val="both"/>
      </w:pPr>
      <w:r w:rsidRPr="00A40865">
        <w:t>Chtěl bych poprosit zástupce oddílů z okresů Jičín a Trutnov, aby se v spolu v předstihu domluvili</w:t>
      </w:r>
      <w:r w:rsidR="00A5250D" w:rsidRPr="00A40865">
        <w:t>, jak uspořádat důstojné okresní kolo přeboru škol v šachu.</w:t>
      </w:r>
    </w:p>
    <w:p w:rsidR="00904173" w:rsidRDefault="00904173" w:rsidP="00A40865">
      <w:pPr>
        <w:jc w:val="both"/>
      </w:pPr>
      <w:r>
        <w:t>KCTM</w:t>
      </w:r>
    </w:p>
    <w:p w:rsidR="00A5250D" w:rsidRDefault="00A5250D" w:rsidP="00A40865">
      <w:pPr>
        <w:jc w:val="both"/>
      </w:pPr>
      <w:r w:rsidRPr="00A40865">
        <w:t>Proběhlo 5 soustředění KCTM + výběrové soustředění s IM Davidem Kaňovským. Tým trenérů spolu s hlavní vedoucí, paní Ptáčkovou, přispěl k bezproblémovému průběhu tábora.</w:t>
      </w:r>
    </w:p>
    <w:p w:rsidR="00904173" w:rsidRPr="00A40865" w:rsidRDefault="00904173" w:rsidP="00A40865">
      <w:pPr>
        <w:jc w:val="both"/>
      </w:pPr>
      <w:r>
        <w:t>Školení trenérů</w:t>
      </w:r>
    </w:p>
    <w:p w:rsidR="00A5250D" w:rsidRPr="00A40865" w:rsidRDefault="00A5250D" w:rsidP="00A40865">
      <w:pPr>
        <w:jc w:val="both"/>
      </w:pPr>
      <w:r w:rsidRPr="00A40865">
        <w:t>V srpnu a září proběhlo školení trenérů 3. třídy, všech 17 uchazečů uspělo</w:t>
      </w:r>
      <w:r w:rsidR="00A40865" w:rsidRPr="00A40865">
        <w:t>, podklady byly po kontrole trenérskou komisí odeslány sportovnímu sekretáři, panu Zárubovi. Ještě jednou bych chtěl tímto poděkovat všem skvělým lektorům.</w:t>
      </w:r>
    </w:p>
    <w:p w:rsidR="00F80404" w:rsidRPr="00A40865" w:rsidRDefault="00F80404" w:rsidP="00A40865">
      <w:pPr>
        <w:jc w:val="both"/>
      </w:pPr>
      <w:r w:rsidRPr="00A40865">
        <w:t>Nadcházející sezona</w:t>
      </w:r>
    </w:p>
    <w:p w:rsidR="00F80404" w:rsidRPr="00A40865" w:rsidRDefault="00F80404" w:rsidP="00A40865">
      <w:pPr>
        <w:jc w:val="both"/>
      </w:pPr>
      <w:r w:rsidRPr="00A40865">
        <w:t>Oprávnění účastníci Mistrovství Čech mi potvrdili zájem se zúčastnit. Přihlášku za celý kraj</w:t>
      </w:r>
      <w:r w:rsidR="00D14619" w:rsidRPr="00A40865">
        <w:t xml:space="preserve"> podá hospodář</w:t>
      </w:r>
      <w:r w:rsidR="00A40865" w:rsidRPr="00A40865">
        <w:t xml:space="preserve"> Jan Slavík</w:t>
      </w:r>
      <w:r w:rsidR="00D14619" w:rsidRPr="00A40865">
        <w:t xml:space="preserve">, propozice byly vydány a je </w:t>
      </w:r>
      <w:r w:rsidR="00A40865" w:rsidRPr="00A40865">
        <w:t>třeba se přihlásit co nejdříve</w:t>
      </w:r>
      <w:r w:rsidR="00D14619" w:rsidRPr="00A40865">
        <w:t xml:space="preserve">. </w:t>
      </w:r>
      <w:proofErr w:type="spellStart"/>
      <w:r w:rsidR="00D14619" w:rsidRPr="00A40865">
        <w:t>MČ</w:t>
      </w:r>
      <w:r w:rsidR="00A40865" w:rsidRPr="00A40865">
        <w:t>ech</w:t>
      </w:r>
      <w:proofErr w:type="spellEnd"/>
      <w:r w:rsidR="00D14619" w:rsidRPr="00A40865">
        <w:t xml:space="preserve"> se odehraje v</w:t>
      </w:r>
      <w:r w:rsidR="00A40865" w:rsidRPr="00A40865">
        <w:t> Příchovicích u Kořenova.</w:t>
      </w:r>
    </w:p>
    <w:p w:rsidR="00F80404" w:rsidRPr="00A40865" w:rsidRDefault="00F80404" w:rsidP="00A40865">
      <w:pPr>
        <w:jc w:val="both"/>
      </w:pPr>
      <w:r w:rsidRPr="00A40865">
        <w:t>Listina talentů</w:t>
      </w:r>
    </w:p>
    <w:p w:rsidR="00F80404" w:rsidRPr="00A40865" w:rsidRDefault="00A40865" w:rsidP="00A40865">
      <w:pPr>
        <w:jc w:val="both"/>
      </w:pPr>
      <w:r w:rsidRPr="00A40865">
        <w:t>Komise mládeže vypustila z kritérií pro zařazení na listinu talentů vítězství v seriálu Velké ceny. Listina talentů pro nadcházející sezónu byla zveřejněna na webu KHŠS a je podkladem pro práci KCTM.</w:t>
      </w:r>
    </w:p>
    <w:p w:rsidR="00F80404" w:rsidRPr="00A40865" w:rsidRDefault="00F80404" w:rsidP="00A40865">
      <w:pPr>
        <w:jc w:val="both"/>
      </w:pPr>
      <w:r w:rsidRPr="00A40865">
        <w:t xml:space="preserve">Podpora šachových oddílů a </w:t>
      </w:r>
      <w:r w:rsidR="00A40865" w:rsidRPr="00A40865">
        <w:t>kroužků 2018/2019</w:t>
      </w:r>
    </w:p>
    <w:p w:rsidR="006931CD" w:rsidRDefault="00A40865" w:rsidP="00A40865">
      <w:pPr>
        <w:jc w:val="both"/>
        <w:rPr>
          <w:rFonts w:cs="Arial"/>
        </w:rPr>
      </w:pPr>
      <w:r w:rsidRPr="00A40865">
        <w:rPr>
          <w:rFonts w:cs="Arial"/>
        </w:rPr>
        <w:t>Do 25. 10. 2019</w:t>
      </w:r>
      <w:r w:rsidR="006C67CF">
        <w:rPr>
          <w:rFonts w:cs="Arial"/>
        </w:rPr>
        <w:t xml:space="preserve"> </w:t>
      </w:r>
      <w:r w:rsidRPr="00A40865">
        <w:rPr>
          <w:rFonts w:cs="Arial"/>
        </w:rPr>
        <w:t>zašlou šachové oddíly vyplněný předepsaný formulář s přehled</w:t>
      </w:r>
      <w:r>
        <w:rPr>
          <w:rFonts w:cs="Arial"/>
        </w:rPr>
        <w:t xml:space="preserve">em aktivních hráčů </w:t>
      </w:r>
      <w:r w:rsidRPr="00A40865">
        <w:rPr>
          <w:rFonts w:cs="Arial"/>
        </w:rPr>
        <w:t>včetně případné žádosti o materiální dotaci</w:t>
      </w:r>
      <w:r>
        <w:rPr>
          <w:rFonts w:cs="Arial"/>
        </w:rPr>
        <w:t xml:space="preserve"> </w:t>
      </w:r>
      <w:r w:rsidRPr="00A40865">
        <w:rPr>
          <w:rFonts w:cs="Arial"/>
        </w:rPr>
        <w:t xml:space="preserve">na e-mail </w:t>
      </w:r>
      <w:hyperlink r:id="rId5" w:history="1">
        <w:r w:rsidRPr="00751F98">
          <w:rPr>
            <w:rStyle w:val="Hypertextovodkaz"/>
            <w:rFonts w:cs="Arial"/>
          </w:rPr>
          <w:t>podporakrouzku@chess.cz</w:t>
        </w:r>
      </w:hyperlink>
      <w:r>
        <w:rPr>
          <w:rFonts w:cs="Arial"/>
        </w:rPr>
        <w:t xml:space="preserve"> </w:t>
      </w:r>
      <w:r w:rsidRPr="00A40865">
        <w:rPr>
          <w:rFonts w:cs="Arial"/>
        </w:rPr>
        <w:t>a osobu pověřenou zpracovávat přehledy za kraj</w:t>
      </w:r>
      <w:r>
        <w:rPr>
          <w:rFonts w:cs="Arial"/>
        </w:rPr>
        <w:t xml:space="preserve"> ORuda@seznam.cz</w:t>
      </w:r>
      <w:r w:rsidRPr="00A40865">
        <w:rPr>
          <w:rFonts w:cs="Arial"/>
        </w:rPr>
        <w:t>.</w:t>
      </w:r>
      <w:r>
        <w:rPr>
          <w:rFonts w:cs="Arial"/>
        </w:rPr>
        <w:t xml:space="preserve"> </w:t>
      </w:r>
      <w:r w:rsidRPr="00A40865">
        <w:rPr>
          <w:rFonts w:cs="Arial"/>
        </w:rPr>
        <w:t xml:space="preserve">Přehledy zaslané po termínu nebudou již započteny </w:t>
      </w:r>
      <w:r w:rsidRPr="00A40865">
        <w:rPr>
          <w:rFonts w:cs="Arial"/>
        </w:rPr>
        <w:lastRenderedPageBreak/>
        <w:t>do nároku na dotace.</w:t>
      </w:r>
      <w:r w:rsidR="006931CD">
        <w:rPr>
          <w:rFonts w:cs="Arial"/>
        </w:rPr>
        <w:t xml:space="preserve"> </w:t>
      </w:r>
      <w:r w:rsidRPr="00A40865">
        <w:rPr>
          <w:rFonts w:cs="Arial"/>
        </w:rPr>
        <w:t>Do 1. 11. 2019</w:t>
      </w:r>
      <w:r w:rsidR="006931CD">
        <w:rPr>
          <w:rFonts w:cs="Arial"/>
        </w:rPr>
        <w:t xml:space="preserve"> </w:t>
      </w:r>
      <w:r w:rsidRPr="00A40865">
        <w:rPr>
          <w:rFonts w:cs="Arial"/>
        </w:rPr>
        <w:t>Krajští předsedové KM nebo jimi p</w:t>
      </w:r>
      <w:r w:rsidR="006931CD">
        <w:rPr>
          <w:rFonts w:cs="Arial"/>
        </w:rPr>
        <w:t>ověřené osoby provedou kontrolu.</w:t>
      </w:r>
    </w:p>
    <w:p w:rsidR="006931CD" w:rsidRPr="006931CD" w:rsidRDefault="006931CD" w:rsidP="00A40865">
      <w:pPr>
        <w:jc w:val="both"/>
        <w:rPr>
          <w:rFonts w:cs="Arial"/>
        </w:rPr>
      </w:pPr>
      <w:r w:rsidRPr="006931CD">
        <w:rPr>
          <w:rFonts w:cs="Arial"/>
        </w:rPr>
        <w:t>Zástupci klubů, kroužků a krajů jsou povinni používat předepsané formuláře</w:t>
      </w:r>
      <w:r>
        <w:rPr>
          <w:rFonts w:cs="Arial"/>
        </w:rPr>
        <w:t xml:space="preserve"> </w:t>
      </w:r>
      <w:r w:rsidRPr="006931CD">
        <w:rPr>
          <w:rFonts w:cs="Arial"/>
        </w:rPr>
        <w:t>pro tento projekt. Tyto</w:t>
      </w:r>
      <w:r>
        <w:rPr>
          <w:rFonts w:cs="Arial"/>
        </w:rPr>
        <w:t xml:space="preserve"> </w:t>
      </w:r>
      <w:r w:rsidRPr="006931CD">
        <w:rPr>
          <w:rFonts w:cs="Arial"/>
        </w:rPr>
        <w:t>budou postupně zveřejněny</w:t>
      </w:r>
      <w:r>
        <w:rPr>
          <w:rFonts w:cs="Arial"/>
        </w:rPr>
        <w:t xml:space="preserve"> </w:t>
      </w:r>
      <w:r w:rsidRPr="006931CD">
        <w:rPr>
          <w:rFonts w:cs="Arial"/>
        </w:rPr>
        <w:t>v</w:t>
      </w:r>
      <w:r>
        <w:rPr>
          <w:rFonts w:cs="Arial"/>
        </w:rPr>
        <w:t xml:space="preserve"> </w:t>
      </w:r>
      <w:r w:rsidRPr="006931CD">
        <w:rPr>
          <w:rFonts w:cs="Arial"/>
        </w:rPr>
        <w:t>příslušné sekci (Komise mládeže -&gt; Podpora šachových oddílů a kroužků) na webu ŠSČR –</w:t>
      </w:r>
      <w:r w:rsidR="00675078">
        <w:rPr>
          <w:rFonts w:cs="Arial"/>
        </w:rPr>
        <w:t xml:space="preserve"> </w:t>
      </w:r>
      <w:r w:rsidRPr="006931CD">
        <w:rPr>
          <w:rFonts w:cs="Arial"/>
        </w:rPr>
        <w:t>www.chess.cz.</w:t>
      </w:r>
    </w:p>
    <w:p w:rsidR="000C7D32" w:rsidRPr="00A40865" w:rsidRDefault="000C7D32" w:rsidP="00A40865">
      <w:pPr>
        <w:jc w:val="both"/>
      </w:pPr>
      <w:r w:rsidRPr="00A40865">
        <w:t>Projekt Šachy do škol</w:t>
      </w:r>
    </w:p>
    <w:p w:rsidR="0089517B" w:rsidRPr="00A40865" w:rsidRDefault="000C7D32" w:rsidP="00A40865">
      <w:pPr>
        <w:jc w:val="both"/>
      </w:pPr>
      <w:r w:rsidRPr="00A40865">
        <w:t>Opět vzrostl počet škol přihlášených do Projektu. Žádosti o zařazení do projektu</w:t>
      </w:r>
      <w:r w:rsidR="006931CD">
        <w:t xml:space="preserve"> posílejte </w:t>
      </w:r>
      <w:r w:rsidRPr="00A40865">
        <w:t xml:space="preserve">vedoucí, paní Souralové a krajskému koordinátorovi Jaroslavu Šmídovi do </w:t>
      </w:r>
      <w:r w:rsidR="006931CD">
        <w:t>20</w:t>
      </w:r>
      <w:r w:rsidRPr="00A40865">
        <w:t xml:space="preserve">. </w:t>
      </w:r>
      <w:r w:rsidR="006931CD">
        <w:t>10</w:t>
      </w:r>
      <w:r w:rsidRPr="00A40865">
        <w:t>. Všechny oddíly</w:t>
      </w:r>
      <w:r w:rsidR="0030590C" w:rsidRPr="00A40865">
        <w:t>, které splnily podmínky projektu "Podpora šachových kroužků" alespoň v jednom z posledních dvou sledovaných období, mají nárok na přístup do programu Learningchess.net, pokud</w:t>
      </w:r>
      <w:r w:rsidR="00904173">
        <w:t xml:space="preserve"> </w:t>
      </w:r>
      <w:r w:rsidR="0030590C" w:rsidRPr="00A40865">
        <w:t xml:space="preserve">se šachové výuky se účastní min. 8 dětí - oddíl může požádat o více přístupů, pokud má další kroužky. </w:t>
      </w:r>
    </w:p>
    <w:p w:rsidR="006931CD" w:rsidRDefault="006931CD" w:rsidP="00A40865">
      <w:pPr>
        <w:jc w:val="both"/>
      </w:pPr>
      <w:r>
        <w:t>KCTM</w:t>
      </w:r>
    </w:p>
    <w:p w:rsidR="006931CD" w:rsidRPr="00A40865" w:rsidRDefault="006931CD" w:rsidP="00A40865">
      <w:pPr>
        <w:jc w:val="both"/>
      </w:pPr>
      <w:r>
        <w:t>Trenérské obsazení zůstává podobné, místo konání soustředění se přesouvá z Jaroměře do Hradce Králové. Termíny jsou 19. 10.</w:t>
      </w:r>
      <w:r w:rsidR="00675078">
        <w:t xml:space="preserve">, 31. 1., 1. 2., 1. 5. a 2. 5. + výběrová soustředění. </w:t>
      </w:r>
      <w:r>
        <w:t xml:space="preserve">Paní Ptáčková oznámila, že nadále již </w:t>
      </w:r>
      <w:r w:rsidR="006C67CF">
        <w:t xml:space="preserve">nebude organizovat tábor KHŠS. </w:t>
      </w:r>
      <w:bookmarkStart w:id="0" w:name="_GoBack"/>
      <w:bookmarkEnd w:id="0"/>
    </w:p>
    <w:p w:rsidR="00EF55F2" w:rsidRDefault="00675078" w:rsidP="00A40865">
      <w:pPr>
        <w:jc w:val="both"/>
      </w:pPr>
      <w:r>
        <w:t>Soutěže KHŠS</w:t>
      </w:r>
    </w:p>
    <w:p w:rsidR="00675078" w:rsidRDefault="00675078" w:rsidP="00A40865">
      <w:pPr>
        <w:jc w:val="both"/>
      </w:pPr>
      <w:r>
        <w:t>Přihlášky do konkurzů posílejte na moji adresu do 30. 9. Konkurzy budou vyhodnoceny na schůzi KM 12. 10. ve Studenci. Nejvýraznější změnou je zkrácení seriálu Velké ceny na 4 turnaje. Krajský přebor v rapid šachu se tak hraje sólově mimo seriál Velké ceny.</w:t>
      </w:r>
    </w:p>
    <w:p w:rsidR="00675078" w:rsidRDefault="00675078" w:rsidP="00A40865">
      <w:pPr>
        <w:jc w:val="both"/>
      </w:pPr>
    </w:p>
    <w:p w:rsidR="00675078" w:rsidRDefault="00675078" w:rsidP="00A40865">
      <w:pPr>
        <w:jc w:val="both"/>
      </w:pPr>
      <w:r>
        <w:t>Ondřej Ruda, KM KHŠS</w:t>
      </w:r>
    </w:p>
    <w:p w:rsidR="00675078" w:rsidRPr="00A40865" w:rsidRDefault="00675078" w:rsidP="00A40865">
      <w:pPr>
        <w:jc w:val="both"/>
      </w:pPr>
    </w:p>
    <w:sectPr w:rsidR="00675078" w:rsidRPr="00A40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51C7"/>
    <w:multiLevelType w:val="hybridMultilevel"/>
    <w:tmpl w:val="298C3BA2"/>
    <w:lvl w:ilvl="0" w:tplc="121AAF88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A57C01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D264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FAFA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F8D4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CAD7F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B4E74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A07D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2E5A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F0C79B3"/>
    <w:multiLevelType w:val="multilevel"/>
    <w:tmpl w:val="27A2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75156"/>
    <w:multiLevelType w:val="multilevel"/>
    <w:tmpl w:val="1F2C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B856AB"/>
    <w:multiLevelType w:val="multilevel"/>
    <w:tmpl w:val="6178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F27849"/>
    <w:multiLevelType w:val="multilevel"/>
    <w:tmpl w:val="C4523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875862"/>
    <w:multiLevelType w:val="hybridMultilevel"/>
    <w:tmpl w:val="E6D040B8"/>
    <w:lvl w:ilvl="0" w:tplc="608C3C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6E53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5428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B296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7A015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2D4DE9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18C7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F3C6E0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4E306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6BD5ACE"/>
    <w:multiLevelType w:val="hybridMultilevel"/>
    <w:tmpl w:val="B2C24650"/>
    <w:lvl w:ilvl="0" w:tplc="F0C436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0A1F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F82B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2083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50AB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D44A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043F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024A6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4064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A8E37E2"/>
    <w:multiLevelType w:val="hybridMultilevel"/>
    <w:tmpl w:val="0F26614C"/>
    <w:lvl w:ilvl="0" w:tplc="F8DE17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0EE0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8C38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165B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4051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6C586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683B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5E55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A49F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CD40505"/>
    <w:multiLevelType w:val="multilevel"/>
    <w:tmpl w:val="7B224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A27C4A"/>
    <w:multiLevelType w:val="hybridMultilevel"/>
    <w:tmpl w:val="746CAE94"/>
    <w:lvl w:ilvl="0" w:tplc="B3F2E1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97"/>
    <w:rsid w:val="00027996"/>
    <w:rsid w:val="00073007"/>
    <w:rsid w:val="000C7D32"/>
    <w:rsid w:val="0014624D"/>
    <w:rsid w:val="0017294A"/>
    <w:rsid w:val="00246035"/>
    <w:rsid w:val="002B277E"/>
    <w:rsid w:val="0030590C"/>
    <w:rsid w:val="00547F68"/>
    <w:rsid w:val="005B6AA2"/>
    <w:rsid w:val="00675078"/>
    <w:rsid w:val="006931CD"/>
    <w:rsid w:val="006C67CF"/>
    <w:rsid w:val="0089517B"/>
    <w:rsid w:val="008F6C7B"/>
    <w:rsid w:val="00904173"/>
    <w:rsid w:val="009B569E"/>
    <w:rsid w:val="00A17A54"/>
    <w:rsid w:val="00A40865"/>
    <w:rsid w:val="00A44FDA"/>
    <w:rsid w:val="00A5250D"/>
    <w:rsid w:val="00A73755"/>
    <w:rsid w:val="00B00BC3"/>
    <w:rsid w:val="00B86B97"/>
    <w:rsid w:val="00C166BB"/>
    <w:rsid w:val="00CB5705"/>
    <w:rsid w:val="00D14619"/>
    <w:rsid w:val="00EF55F2"/>
    <w:rsid w:val="00F80404"/>
    <w:rsid w:val="00FE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CD3A"/>
  <w15:chartTrackingRefBased/>
  <w15:docId w15:val="{679E0827-F5BB-40CD-81A2-E9B13899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6B9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0590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08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2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4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78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2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2208">
                  <w:marLeft w:val="3600"/>
                  <w:marRight w:val="3450"/>
                  <w:marTop w:val="0"/>
                  <w:marBottom w:val="0"/>
                  <w:divBdr>
                    <w:top w:val="single" w:sz="6" w:space="11" w:color="909090"/>
                    <w:left w:val="single" w:sz="6" w:space="15" w:color="909090"/>
                    <w:bottom w:val="single" w:sz="6" w:space="4" w:color="909090"/>
                    <w:right w:val="single" w:sz="6" w:space="15" w:color="909090"/>
                  </w:divBdr>
                  <w:divsChild>
                    <w:div w:id="8883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7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3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porakrouzku@ches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562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Ruda</dc:creator>
  <cp:keywords/>
  <dc:description/>
  <cp:lastModifiedBy>Ondřej Ruda</cp:lastModifiedBy>
  <cp:revision>4</cp:revision>
  <dcterms:created xsi:type="dcterms:W3CDTF">2018-09-21T08:14:00Z</dcterms:created>
  <dcterms:modified xsi:type="dcterms:W3CDTF">2019-10-19T08:44:00Z</dcterms:modified>
</cp:coreProperties>
</file>