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BF173" w14:textId="77777777" w:rsidR="00555D04" w:rsidRPr="00555D04" w:rsidRDefault="00555D04" w:rsidP="00555D04">
      <w:pPr>
        <w:shd w:val="clear" w:color="auto" w:fill="FFFFFF"/>
        <w:spacing w:before="100" w:beforeAutospacing="1" w:after="100" w:afterAutospacing="1" w:line="360" w:lineRule="atLeast"/>
        <w:jc w:val="center"/>
        <w:rPr>
          <w:rFonts w:ascii="Tahoma" w:eastAsia="Times New Roman" w:hAnsi="Tahoma" w:cs="Tahoma"/>
          <w:color w:val="2A2A2A"/>
          <w:sz w:val="24"/>
          <w:szCs w:val="24"/>
          <w:u w:val="single"/>
          <w:lang w:eastAsia="cs-CZ"/>
        </w:rPr>
      </w:pPr>
      <w:r w:rsidRPr="00555D04">
        <w:rPr>
          <w:rFonts w:ascii="Tahoma" w:eastAsia="Times New Roman" w:hAnsi="Tahoma" w:cs="Tahoma"/>
          <w:b/>
          <w:bCs/>
          <w:color w:val="2A2A2A"/>
          <w:sz w:val="24"/>
          <w:szCs w:val="24"/>
          <w:lang w:eastAsia="cs-CZ"/>
        </w:rPr>
        <w:t xml:space="preserve">Královéhradecký </w:t>
      </w:r>
      <w:r w:rsidRPr="000079E6">
        <w:rPr>
          <w:rFonts w:ascii="Tahoma" w:eastAsia="Times New Roman" w:hAnsi="Tahoma" w:cs="Tahoma"/>
          <w:b/>
          <w:bCs/>
          <w:color w:val="2A2A2A"/>
          <w:sz w:val="24"/>
          <w:szCs w:val="24"/>
          <w:lang w:eastAsia="cs-CZ"/>
        </w:rPr>
        <w:t xml:space="preserve">krajský </w:t>
      </w:r>
      <w:r w:rsidRPr="00555D04">
        <w:rPr>
          <w:rFonts w:ascii="Tahoma" w:eastAsia="Times New Roman" w:hAnsi="Tahoma" w:cs="Tahoma"/>
          <w:b/>
          <w:bCs/>
          <w:color w:val="2A2A2A"/>
          <w:sz w:val="24"/>
          <w:szCs w:val="24"/>
          <w:lang w:eastAsia="cs-CZ"/>
        </w:rPr>
        <w:t>šachový svaz a Š</w:t>
      </w:r>
      <w:r w:rsidRPr="000079E6">
        <w:rPr>
          <w:rFonts w:ascii="Tahoma" w:eastAsia="Times New Roman" w:hAnsi="Tahoma" w:cs="Tahoma"/>
          <w:b/>
          <w:bCs/>
          <w:color w:val="2A2A2A"/>
          <w:sz w:val="24"/>
          <w:szCs w:val="24"/>
          <w:lang w:eastAsia="cs-CZ"/>
        </w:rPr>
        <w:t>ŠPM Lipky H</w:t>
      </w:r>
      <w:r w:rsidRPr="00555D04">
        <w:rPr>
          <w:rFonts w:ascii="Tahoma" w:eastAsia="Times New Roman" w:hAnsi="Tahoma" w:cs="Tahoma"/>
          <w:b/>
          <w:bCs/>
          <w:color w:val="2A2A2A"/>
          <w:sz w:val="24"/>
          <w:szCs w:val="24"/>
          <w:lang w:eastAsia="cs-CZ"/>
        </w:rPr>
        <w:t>K</w:t>
      </w:r>
      <w:r w:rsidRPr="000079E6">
        <w:rPr>
          <w:rFonts w:ascii="Tahoma" w:eastAsia="Times New Roman" w:hAnsi="Tahoma" w:cs="Tahoma"/>
          <w:b/>
          <w:bCs/>
          <w:color w:val="2A2A2A"/>
          <w:sz w:val="24"/>
          <w:szCs w:val="24"/>
          <w:lang w:eastAsia="cs-CZ"/>
        </w:rPr>
        <w:t xml:space="preserve"> </w:t>
      </w:r>
      <w:r w:rsidRPr="00555D04">
        <w:rPr>
          <w:rFonts w:ascii="Tahoma" w:eastAsia="Times New Roman" w:hAnsi="Tahoma" w:cs="Tahoma"/>
          <w:b/>
          <w:bCs/>
          <w:color w:val="2A2A2A"/>
          <w:sz w:val="24"/>
          <w:szCs w:val="24"/>
          <w:lang w:eastAsia="cs-CZ"/>
        </w:rPr>
        <w:t>pořádají</w:t>
      </w:r>
    </w:p>
    <w:p w14:paraId="3AAAB101" w14:textId="741840FC" w:rsidR="00555D04" w:rsidRPr="000079E6" w:rsidRDefault="00F22011" w:rsidP="00555D04">
      <w:pPr>
        <w:shd w:val="clear" w:color="auto" w:fill="FFFFFF"/>
        <w:spacing w:before="100" w:beforeAutospacing="1" w:after="100" w:afterAutospacing="1" w:line="240" w:lineRule="auto"/>
        <w:ind w:left="360"/>
        <w:jc w:val="center"/>
        <w:rPr>
          <w:rFonts w:ascii="Tahoma" w:eastAsia="Times New Roman" w:hAnsi="Tahoma" w:cs="Tahoma"/>
          <w:color w:val="2A2A2A"/>
          <w:sz w:val="28"/>
          <w:szCs w:val="28"/>
          <w:lang w:eastAsia="cs-CZ"/>
        </w:rPr>
      </w:pPr>
      <w:r>
        <w:rPr>
          <w:rFonts w:ascii="Tahoma" w:eastAsia="Times New Roman" w:hAnsi="Tahoma" w:cs="Tahoma"/>
          <w:b/>
          <w:bCs/>
          <w:color w:val="2A2A2A"/>
          <w:sz w:val="28"/>
          <w:szCs w:val="28"/>
          <w:lang w:eastAsia="cs-CZ"/>
        </w:rPr>
        <w:t>3</w:t>
      </w:r>
      <w:r w:rsidR="00555D04" w:rsidRPr="000079E6">
        <w:rPr>
          <w:rFonts w:ascii="Tahoma" w:eastAsia="Times New Roman" w:hAnsi="Tahoma" w:cs="Tahoma"/>
          <w:b/>
          <w:bCs/>
          <w:color w:val="2A2A2A"/>
          <w:sz w:val="28"/>
          <w:szCs w:val="28"/>
          <w:lang w:eastAsia="cs-CZ"/>
        </w:rPr>
        <w:t>. Velkou cenu KHŠS – Velká cena ZŠ Josefa Gočára Hradec Králové</w:t>
      </w:r>
    </w:p>
    <w:p w14:paraId="41554051" w14:textId="77777777" w:rsidR="00555D04" w:rsidRPr="00555D04" w:rsidRDefault="00555D04" w:rsidP="00555D04">
      <w:pPr>
        <w:shd w:val="clear" w:color="auto" w:fill="FFFFFF"/>
        <w:spacing w:before="100" w:beforeAutospacing="1" w:after="100" w:afterAutospacing="1" w:line="360" w:lineRule="atLeast"/>
        <w:jc w:val="center"/>
        <w:rPr>
          <w:rFonts w:ascii="Tahoma" w:eastAsia="Times New Roman" w:hAnsi="Tahoma" w:cs="Tahoma"/>
          <w:b/>
          <w:bCs/>
          <w:color w:val="2A2A2A"/>
          <w:sz w:val="28"/>
          <w:szCs w:val="28"/>
          <w:u w:val="single"/>
          <w:lang w:eastAsia="cs-CZ"/>
        </w:rPr>
      </w:pPr>
      <w:r w:rsidRPr="000079E6">
        <w:rPr>
          <w:rFonts w:ascii="Tahoma" w:eastAsia="Times New Roman" w:hAnsi="Tahoma" w:cs="Tahoma"/>
          <w:b/>
          <w:bCs/>
          <w:color w:val="2A2A2A"/>
          <w:sz w:val="28"/>
          <w:szCs w:val="28"/>
          <w:u w:val="single"/>
          <w:lang w:eastAsia="cs-CZ"/>
        </w:rPr>
        <w:t>PROPOZICE</w:t>
      </w:r>
    </w:p>
    <w:p w14:paraId="7E912BCE"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Termín: </w:t>
      </w:r>
    </w:p>
    <w:p w14:paraId="224A6983" w14:textId="0722A711" w:rsidR="00555D04" w:rsidRPr="000079E6" w:rsidRDefault="000079E6" w:rsidP="000079E6">
      <w:p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S</w:t>
      </w:r>
      <w:r w:rsidR="00555D04" w:rsidRPr="00555D04">
        <w:rPr>
          <w:rFonts w:ascii="Tahoma" w:eastAsia="Times New Roman" w:hAnsi="Tahoma" w:cs="Tahoma"/>
          <w:color w:val="2A2A2A"/>
          <w:sz w:val="24"/>
          <w:szCs w:val="24"/>
          <w:lang w:eastAsia="cs-CZ"/>
        </w:rPr>
        <w:t>obota 1</w:t>
      </w:r>
      <w:r w:rsidR="00F22011">
        <w:rPr>
          <w:rFonts w:ascii="Tahoma" w:eastAsia="Times New Roman" w:hAnsi="Tahoma" w:cs="Tahoma"/>
          <w:color w:val="2A2A2A"/>
          <w:sz w:val="24"/>
          <w:szCs w:val="24"/>
          <w:lang w:eastAsia="cs-CZ"/>
        </w:rPr>
        <w:t>6</w:t>
      </w:r>
      <w:r w:rsidR="00555D04" w:rsidRPr="00555D04">
        <w:rPr>
          <w:rFonts w:ascii="Tahoma" w:eastAsia="Times New Roman" w:hAnsi="Tahoma" w:cs="Tahoma"/>
          <w:color w:val="2A2A2A"/>
          <w:sz w:val="24"/>
          <w:szCs w:val="24"/>
          <w:lang w:eastAsia="cs-CZ"/>
        </w:rPr>
        <w:t xml:space="preserve">. </w:t>
      </w:r>
      <w:r w:rsidR="00CE495D">
        <w:rPr>
          <w:rFonts w:ascii="Tahoma" w:eastAsia="Times New Roman" w:hAnsi="Tahoma" w:cs="Tahoma"/>
          <w:color w:val="2A2A2A"/>
          <w:sz w:val="24"/>
          <w:szCs w:val="24"/>
          <w:lang w:eastAsia="cs-CZ"/>
        </w:rPr>
        <w:t>prosince</w:t>
      </w:r>
      <w:r w:rsidR="00555D04" w:rsidRPr="000079E6">
        <w:rPr>
          <w:rFonts w:ascii="Tahoma" w:eastAsia="Times New Roman" w:hAnsi="Tahoma" w:cs="Tahoma"/>
          <w:color w:val="2A2A2A"/>
          <w:sz w:val="24"/>
          <w:szCs w:val="24"/>
          <w:lang w:eastAsia="cs-CZ"/>
        </w:rPr>
        <w:t xml:space="preserve"> </w:t>
      </w:r>
      <w:r w:rsidR="00CE495D">
        <w:rPr>
          <w:rFonts w:ascii="Tahoma" w:eastAsia="Times New Roman" w:hAnsi="Tahoma" w:cs="Tahoma"/>
          <w:color w:val="2A2A2A"/>
          <w:sz w:val="24"/>
          <w:szCs w:val="24"/>
          <w:lang w:eastAsia="cs-CZ"/>
        </w:rPr>
        <w:t>202</w:t>
      </w:r>
      <w:r w:rsidR="00F22011">
        <w:rPr>
          <w:rFonts w:ascii="Tahoma" w:eastAsia="Times New Roman" w:hAnsi="Tahoma" w:cs="Tahoma"/>
          <w:color w:val="2A2A2A"/>
          <w:sz w:val="24"/>
          <w:szCs w:val="24"/>
          <w:lang w:eastAsia="cs-CZ"/>
        </w:rPr>
        <w:t>3</w:t>
      </w:r>
    </w:p>
    <w:p w14:paraId="1BBE7AD1"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757A6E8D"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Místo: </w:t>
      </w:r>
    </w:p>
    <w:p w14:paraId="74F01420" w14:textId="77777777" w:rsidR="00555D04" w:rsidRPr="000079E6" w:rsidRDefault="00555D04" w:rsidP="000079E6">
      <w:pPr>
        <w:shd w:val="clear" w:color="auto" w:fill="FFFFFF"/>
        <w:spacing w:after="0" w:line="240" w:lineRule="auto"/>
        <w:jc w:val="both"/>
        <w:rPr>
          <w:rFonts w:ascii="Tahoma" w:hAnsi="Tahoma" w:cs="Tahoma"/>
          <w:color w:val="2A2A2A"/>
          <w:sz w:val="24"/>
          <w:szCs w:val="24"/>
          <w:shd w:val="clear" w:color="auto" w:fill="FFFFFF"/>
        </w:rPr>
      </w:pPr>
      <w:r w:rsidRPr="000079E6">
        <w:rPr>
          <w:rFonts w:ascii="Tahoma" w:eastAsia="Times New Roman" w:hAnsi="Tahoma" w:cs="Tahoma"/>
          <w:color w:val="2A2A2A"/>
          <w:sz w:val="24"/>
          <w:szCs w:val="24"/>
          <w:lang w:eastAsia="cs-CZ"/>
        </w:rPr>
        <w:t xml:space="preserve">ZŠ Josefa Gočára, </w:t>
      </w:r>
      <w:r w:rsidRPr="00555D04">
        <w:rPr>
          <w:rFonts w:ascii="Tahoma" w:eastAsia="Times New Roman" w:hAnsi="Tahoma" w:cs="Tahoma"/>
          <w:color w:val="2A2A2A"/>
          <w:sz w:val="24"/>
          <w:szCs w:val="24"/>
          <w:lang w:eastAsia="cs-CZ"/>
        </w:rPr>
        <w:t xml:space="preserve">Tylovo nábřeží </w:t>
      </w:r>
      <w:r w:rsidRPr="000079E6">
        <w:rPr>
          <w:rFonts w:ascii="Tahoma" w:eastAsia="Times New Roman" w:hAnsi="Tahoma" w:cs="Tahoma"/>
          <w:color w:val="2A2A2A"/>
          <w:sz w:val="24"/>
          <w:szCs w:val="24"/>
          <w:lang w:eastAsia="cs-CZ"/>
        </w:rPr>
        <w:t>1140</w:t>
      </w:r>
      <w:r w:rsidRPr="00555D04">
        <w:rPr>
          <w:rFonts w:ascii="Tahoma" w:eastAsia="Times New Roman" w:hAnsi="Tahoma" w:cs="Tahoma"/>
          <w:color w:val="2A2A2A"/>
          <w:sz w:val="24"/>
          <w:szCs w:val="24"/>
          <w:lang w:eastAsia="cs-CZ"/>
        </w:rPr>
        <w:t>, Hradec Králové</w:t>
      </w:r>
      <w:r w:rsidR="003C1DCC" w:rsidRPr="000079E6">
        <w:rPr>
          <w:rFonts w:ascii="Tahoma" w:eastAsia="Times New Roman" w:hAnsi="Tahoma" w:cs="Tahoma"/>
          <w:color w:val="2A2A2A"/>
          <w:sz w:val="24"/>
          <w:szCs w:val="24"/>
          <w:lang w:eastAsia="cs-CZ"/>
        </w:rPr>
        <w:t xml:space="preserve">. </w:t>
      </w:r>
      <w:r w:rsidR="004C213F" w:rsidRPr="000079E6">
        <w:rPr>
          <w:rFonts w:ascii="Tahoma" w:hAnsi="Tahoma" w:cs="Tahoma"/>
          <w:color w:val="2A2A2A"/>
          <w:sz w:val="24"/>
          <w:szCs w:val="24"/>
          <w:shd w:val="clear" w:color="auto" w:fill="FFFFFF"/>
        </w:rPr>
        <w:t>V</w:t>
      </w:r>
      <w:r w:rsidRPr="000079E6">
        <w:rPr>
          <w:rFonts w:ascii="Tahoma" w:hAnsi="Tahoma" w:cs="Tahoma"/>
          <w:color w:val="2A2A2A"/>
          <w:sz w:val="24"/>
          <w:szCs w:val="24"/>
          <w:shd w:val="clear" w:color="auto" w:fill="FFFFFF"/>
        </w:rPr>
        <w:t xml:space="preserve">chod A (od řeky), GPS (mapa): 50°12’27.57″N, 15°49’24.505″E. Příjezd od křižovatky </w:t>
      </w:r>
      <w:r w:rsidR="004C213F" w:rsidRPr="000079E6">
        <w:rPr>
          <w:rFonts w:ascii="Tahoma" w:hAnsi="Tahoma" w:cs="Tahoma"/>
          <w:color w:val="2A2A2A"/>
          <w:sz w:val="24"/>
          <w:szCs w:val="24"/>
          <w:shd w:val="clear" w:color="auto" w:fill="FFFFFF"/>
        </w:rPr>
        <w:t>S</w:t>
      </w:r>
      <w:r w:rsidRPr="000079E6">
        <w:rPr>
          <w:rFonts w:ascii="Tahoma" w:hAnsi="Tahoma" w:cs="Tahoma"/>
          <w:color w:val="2A2A2A"/>
          <w:sz w:val="24"/>
          <w:szCs w:val="24"/>
          <w:shd w:val="clear" w:color="auto" w:fill="FFFFFF"/>
        </w:rPr>
        <w:t>třelecká – V Lipkách. Parkování v okolí školy je placené. Nejbližší bezplatné parkování je cca 500 m daleko, např. v ulici Baarova.</w:t>
      </w:r>
    </w:p>
    <w:p w14:paraId="39410809" w14:textId="77777777" w:rsidR="00DA5A58" w:rsidRPr="000079E6"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0EDE1737" w14:textId="77777777" w:rsidR="004C213F" w:rsidRPr="000079E6" w:rsidRDefault="004C213F" w:rsidP="000079E6">
      <w:pPr>
        <w:shd w:val="clear" w:color="auto" w:fill="FFFFFF"/>
        <w:spacing w:after="0" w:line="240" w:lineRule="auto"/>
        <w:jc w:val="both"/>
        <w:rPr>
          <w:rFonts w:ascii="Tahoma" w:eastAsia="Times New Roman" w:hAnsi="Tahoma" w:cs="Tahoma"/>
          <w:b/>
          <w:bCs/>
          <w:color w:val="2A2A2A"/>
          <w:sz w:val="24"/>
          <w:szCs w:val="24"/>
          <w:lang w:eastAsia="cs-CZ"/>
        </w:rPr>
      </w:pPr>
      <w:r w:rsidRPr="000079E6">
        <w:rPr>
          <w:rFonts w:ascii="Tahoma" w:eastAsia="Times New Roman" w:hAnsi="Tahoma" w:cs="Tahoma"/>
          <w:b/>
          <w:bCs/>
          <w:color w:val="2A2A2A"/>
          <w:sz w:val="24"/>
          <w:szCs w:val="24"/>
          <w:lang w:eastAsia="cs-CZ"/>
        </w:rPr>
        <w:t>Časový plán:</w:t>
      </w:r>
    </w:p>
    <w:p w14:paraId="792D5991" w14:textId="77777777" w:rsidR="004C213F" w:rsidRPr="000079E6" w:rsidRDefault="004C213F" w:rsidP="000079E6">
      <w:pPr>
        <w:shd w:val="clear" w:color="auto" w:fill="FFFFFF"/>
        <w:spacing w:after="0" w:line="240" w:lineRule="auto"/>
        <w:jc w:val="both"/>
        <w:rPr>
          <w:rFonts w:ascii="Tahoma" w:eastAsia="Times New Roman" w:hAnsi="Tahoma" w:cs="Tahoma"/>
          <w:bCs/>
          <w:color w:val="2A2A2A"/>
          <w:sz w:val="24"/>
          <w:szCs w:val="24"/>
          <w:lang w:eastAsia="cs-CZ"/>
        </w:rPr>
      </w:pPr>
      <w:r w:rsidRPr="000079E6">
        <w:rPr>
          <w:rFonts w:ascii="Tahoma" w:eastAsia="Times New Roman" w:hAnsi="Tahoma" w:cs="Tahoma"/>
          <w:bCs/>
          <w:color w:val="2A2A2A"/>
          <w:sz w:val="24"/>
          <w:szCs w:val="24"/>
          <w:lang w:eastAsia="cs-CZ"/>
        </w:rPr>
        <w:t>Prezence</w:t>
      </w:r>
      <w:r w:rsidRPr="00555D04">
        <w:rPr>
          <w:rFonts w:ascii="Tahoma" w:eastAsia="Times New Roman" w:hAnsi="Tahoma" w:cs="Tahoma"/>
          <w:bCs/>
          <w:color w:val="2A2A2A"/>
          <w:sz w:val="24"/>
          <w:szCs w:val="24"/>
          <w:lang w:eastAsia="cs-CZ"/>
        </w:rPr>
        <w:t>: </w:t>
      </w:r>
      <w:r w:rsidRPr="000079E6">
        <w:rPr>
          <w:rFonts w:ascii="Tahoma" w:eastAsia="Times New Roman" w:hAnsi="Tahoma" w:cs="Tahoma"/>
          <w:bCs/>
          <w:color w:val="2A2A2A"/>
          <w:sz w:val="24"/>
          <w:szCs w:val="24"/>
          <w:lang w:eastAsia="cs-CZ"/>
        </w:rPr>
        <w:t>8,00h – 8,50h</w:t>
      </w:r>
    </w:p>
    <w:p w14:paraId="5BD1FF8B" w14:textId="77777777" w:rsidR="004C213F" w:rsidRPr="00555D04" w:rsidRDefault="004C213F"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Zahájení: 9,</w:t>
      </w:r>
      <w:r w:rsidR="004C77CE" w:rsidRPr="000079E6">
        <w:rPr>
          <w:rFonts w:ascii="Tahoma" w:eastAsia="Times New Roman" w:hAnsi="Tahoma" w:cs="Tahoma"/>
          <w:color w:val="2A2A2A"/>
          <w:sz w:val="24"/>
          <w:szCs w:val="24"/>
          <w:lang w:eastAsia="cs-CZ"/>
        </w:rPr>
        <w:t>10</w:t>
      </w:r>
      <w:r w:rsidRPr="000079E6">
        <w:rPr>
          <w:rFonts w:ascii="Tahoma" w:eastAsia="Times New Roman" w:hAnsi="Tahoma" w:cs="Tahoma"/>
          <w:color w:val="2A2A2A"/>
          <w:sz w:val="24"/>
          <w:szCs w:val="24"/>
          <w:lang w:eastAsia="cs-CZ"/>
        </w:rPr>
        <w:t xml:space="preserve"> h</w:t>
      </w:r>
    </w:p>
    <w:p w14:paraId="224558AE" w14:textId="77777777"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09:15 – 09:55,</w:t>
      </w:r>
    </w:p>
    <w:p w14:paraId="5967D53D" w14:textId="77777777"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10:00 – 10:40,</w:t>
      </w:r>
    </w:p>
    <w:p w14:paraId="7F6C70AE" w14:textId="77777777"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10:45 – 11:25,</w:t>
      </w:r>
    </w:p>
    <w:p w14:paraId="7E2BB626" w14:textId="48660396" w:rsidR="00555D04" w:rsidRPr="000079E6" w:rsidRDefault="00CE495D"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 xml:space="preserve">kolo 11:30 – 12:10, </w:t>
      </w:r>
      <w:r w:rsidR="00691376">
        <w:rPr>
          <w:rFonts w:ascii="Tahoma" w:eastAsia="Times New Roman" w:hAnsi="Tahoma" w:cs="Tahoma"/>
          <w:color w:val="2A2A2A"/>
          <w:sz w:val="24"/>
          <w:szCs w:val="24"/>
          <w:lang w:eastAsia="cs-CZ"/>
        </w:rPr>
        <w:t>p</w:t>
      </w:r>
      <w:r>
        <w:rPr>
          <w:rFonts w:ascii="Tahoma" w:eastAsia="Times New Roman" w:hAnsi="Tahoma" w:cs="Tahoma"/>
          <w:color w:val="2A2A2A"/>
          <w:sz w:val="24"/>
          <w:szCs w:val="24"/>
          <w:lang w:eastAsia="cs-CZ"/>
        </w:rPr>
        <w:t>řestávka na svačinu</w:t>
      </w:r>
    </w:p>
    <w:p w14:paraId="6DF7C238" w14:textId="2F6E4632"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w:t>
      </w:r>
      <w:r w:rsidR="00AC52F2">
        <w:rPr>
          <w:rFonts w:ascii="Tahoma" w:eastAsia="Times New Roman" w:hAnsi="Tahoma" w:cs="Tahoma"/>
          <w:color w:val="2A2A2A"/>
          <w:sz w:val="24"/>
          <w:szCs w:val="24"/>
          <w:lang w:eastAsia="cs-CZ"/>
        </w:rPr>
        <w:t>2</w:t>
      </w:r>
      <w:r w:rsidRPr="000079E6">
        <w:rPr>
          <w:rFonts w:ascii="Tahoma" w:eastAsia="Times New Roman" w:hAnsi="Tahoma" w:cs="Tahoma"/>
          <w:color w:val="2A2A2A"/>
          <w:sz w:val="24"/>
          <w:szCs w:val="24"/>
          <w:lang w:eastAsia="cs-CZ"/>
        </w:rPr>
        <w:t>:</w:t>
      </w:r>
      <w:r w:rsidR="00AC52F2">
        <w:rPr>
          <w:rFonts w:ascii="Tahoma" w:eastAsia="Times New Roman" w:hAnsi="Tahoma" w:cs="Tahoma"/>
          <w:color w:val="2A2A2A"/>
          <w:sz w:val="24"/>
          <w:szCs w:val="24"/>
          <w:lang w:eastAsia="cs-CZ"/>
        </w:rPr>
        <w:t>3</w:t>
      </w:r>
      <w:r w:rsidRPr="000079E6">
        <w:rPr>
          <w:rFonts w:ascii="Tahoma" w:eastAsia="Times New Roman" w:hAnsi="Tahoma" w:cs="Tahoma"/>
          <w:color w:val="2A2A2A"/>
          <w:sz w:val="24"/>
          <w:szCs w:val="24"/>
          <w:lang w:eastAsia="cs-CZ"/>
        </w:rPr>
        <w:t>0 – 13:</w:t>
      </w:r>
      <w:r w:rsidR="00AC52F2">
        <w:rPr>
          <w:rFonts w:ascii="Tahoma" w:eastAsia="Times New Roman" w:hAnsi="Tahoma" w:cs="Tahoma"/>
          <w:color w:val="2A2A2A"/>
          <w:sz w:val="24"/>
          <w:szCs w:val="24"/>
          <w:lang w:eastAsia="cs-CZ"/>
        </w:rPr>
        <w:t>1</w:t>
      </w:r>
      <w:r w:rsidRPr="000079E6">
        <w:rPr>
          <w:rFonts w:ascii="Tahoma" w:eastAsia="Times New Roman" w:hAnsi="Tahoma" w:cs="Tahoma"/>
          <w:color w:val="2A2A2A"/>
          <w:sz w:val="24"/>
          <w:szCs w:val="24"/>
          <w:lang w:eastAsia="cs-CZ"/>
        </w:rPr>
        <w:t>0,</w:t>
      </w:r>
    </w:p>
    <w:p w14:paraId="54E2C645" w14:textId="60F66A62" w:rsidR="00555D04"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13:</w:t>
      </w:r>
      <w:r w:rsidR="00AC52F2">
        <w:rPr>
          <w:rFonts w:ascii="Tahoma" w:eastAsia="Times New Roman" w:hAnsi="Tahoma" w:cs="Tahoma"/>
          <w:color w:val="2A2A2A"/>
          <w:sz w:val="24"/>
          <w:szCs w:val="24"/>
          <w:lang w:eastAsia="cs-CZ"/>
        </w:rPr>
        <w:t>1</w:t>
      </w:r>
      <w:r w:rsidRPr="000079E6">
        <w:rPr>
          <w:rFonts w:ascii="Tahoma" w:eastAsia="Times New Roman" w:hAnsi="Tahoma" w:cs="Tahoma"/>
          <w:color w:val="2A2A2A"/>
          <w:sz w:val="24"/>
          <w:szCs w:val="24"/>
          <w:lang w:eastAsia="cs-CZ"/>
        </w:rPr>
        <w:t>5 – 1</w:t>
      </w:r>
      <w:r w:rsidR="00AC52F2">
        <w:rPr>
          <w:rFonts w:ascii="Tahoma" w:eastAsia="Times New Roman" w:hAnsi="Tahoma" w:cs="Tahoma"/>
          <w:color w:val="2A2A2A"/>
          <w:sz w:val="24"/>
          <w:szCs w:val="24"/>
          <w:lang w:eastAsia="cs-CZ"/>
        </w:rPr>
        <w:t>3:5</w:t>
      </w:r>
      <w:r w:rsidRPr="000079E6">
        <w:rPr>
          <w:rFonts w:ascii="Tahoma" w:eastAsia="Times New Roman" w:hAnsi="Tahoma" w:cs="Tahoma"/>
          <w:color w:val="2A2A2A"/>
          <w:sz w:val="24"/>
          <w:szCs w:val="24"/>
          <w:lang w:eastAsia="cs-CZ"/>
        </w:rPr>
        <w:t>5,</w:t>
      </w:r>
    </w:p>
    <w:p w14:paraId="1ADD1C83" w14:textId="3182E63A" w:rsidR="004C213F" w:rsidRPr="000079E6" w:rsidRDefault="00555D04" w:rsidP="000079E6">
      <w:pPr>
        <w:pStyle w:val="Odstavecseseznamem"/>
        <w:numPr>
          <w:ilvl w:val="0"/>
          <w:numId w:val="7"/>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kolo 14:</w:t>
      </w:r>
      <w:r w:rsidR="00AC52F2">
        <w:rPr>
          <w:rFonts w:ascii="Tahoma" w:eastAsia="Times New Roman" w:hAnsi="Tahoma" w:cs="Tahoma"/>
          <w:color w:val="2A2A2A"/>
          <w:sz w:val="24"/>
          <w:szCs w:val="24"/>
          <w:lang w:eastAsia="cs-CZ"/>
        </w:rPr>
        <w:t>0</w:t>
      </w:r>
      <w:r w:rsidRPr="000079E6">
        <w:rPr>
          <w:rFonts w:ascii="Tahoma" w:eastAsia="Times New Roman" w:hAnsi="Tahoma" w:cs="Tahoma"/>
          <w:color w:val="2A2A2A"/>
          <w:sz w:val="24"/>
          <w:szCs w:val="24"/>
          <w:lang w:eastAsia="cs-CZ"/>
        </w:rPr>
        <w:t>0 – 1</w:t>
      </w:r>
      <w:r w:rsidR="00AC52F2">
        <w:rPr>
          <w:rFonts w:ascii="Tahoma" w:eastAsia="Times New Roman" w:hAnsi="Tahoma" w:cs="Tahoma"/>
          <w:color w:val="2A2A2A"/>
          <w:sz w:val="24"/>
          <w:szCs w:val="24"/>
          <w:lang w:eastAsia="cs-CZ"/>
        </w:rPr>
        <w:t>4</w:t>
      </w:r>
      <w:r w:rsidRPr="000079E6">
        <w:rPr>
          <w:rFonts w:ascii="Tahoma" w:eastAsia="Times New Roman" w:hAnsi="Tahoma" w:cs="Tahoma"/>
          <w:color w:val="2A2A2A"/>
          <w:sz w:val="24"/>
          <w:szCs w:val="24"/>
          <w:lang w:eastAsia="cs-CZ"/>
        </w:rPr>
        <w:t>:</w:t>
      </w:r>
      <w:r w:rsidR="00AC52F2">
        <w:rPr>
          <w:rFonts w:ascii="Tahoma" w:eastAsia="Times New Roman" w:hAnsi="Tahoma" w:cs="Tahoma"/>
          <w:color w:val="2A2A2A"/>
          <w:sz w:val="24"/>
          <w:szCs w:val="24"/>
          <w:lang w:eastAsia="cs-CZ"/>
        </w:rPr>
        <w:t>4</w:t>
      </w:r>
      <w:r w:rsidRPr="000079E6">
        <w:rPr>
          <w:rFonts w:ascii="Tahoma" w:eastAsia="Times New Roman" w:hAnsi="Tahoma" w:cs="Tahoma"/>
          <w:color w:val="2A2A2A"/>
          <w:sz w:val="24"/>
          <w:szCs w:val="24"/>
          <w:lang w:eastAsia="cs-CZ"/>
        </w:rPr>
        <w:t>0</w:t>
      </w:r>
    </w:p>
    <w:p w14:paraId="2F9B8018" w14:textId="77777777" w:rsidR="00555D04" w:rsidRPr="000079E6" w:rsidRDefault="004C213F" w:rsidP="000079E6">
      <w:pPr>
        <w:shd w:val="clear" w:color="auto" w:fill="FFFFFF"/>
        <w:spacing w:after="0" w:line="240" w:lineRule="auto"/>
        <w:jc w:val="both"/>
        <w:rPr>
          <w:rFonts w:ascii="Tahoma" w:eastAsia="Times New Roman" w:hAnsi="Tahoma" w:cs="Tahoma"/>
          <w:iCs/>
          <w:color w:val="2A2A2A"/>
          <w:sz w:val="24"/>
          <w:szCs w:val="24"/>
          <w:lang w:eastAsia="cs-CZ"/>
        </w:rPr>
      </w:pPr>
      <w:r w:rsidRPr="000079E6">
        <w:rPr>
          <w:rFonts w:ascii="Tahoma" w:eastAsia="Times New Roman" w:hAnsi="Tahoma" w:cs="Tahoma"/>
          <w:iCs/>
          <w:color w:val="2A2A2A"/>
          <w:sz w:val="24"/>
          <w:szCs w:val="24"/>
          <w:lang w:eastAsia="cs-CZ"/>
        </w:rPr>
        <w:t>V</w:t>
      </w:r>
      <w:r w:rsidR="00555D04" w:rsidRPr="00555D04">
        <w:rPr>
          <w:rFonts w:ascii="Tahoma" w:eastAsia="Times New Roman" w:hAnsi="Tahoma" w:cs="Tahoma"/>
          <w:iCs/>
          <w:color w:val="2A2A2A"/>
          <w:sz w:val="24"/>
          <w:szCs w:val="24"/>
          <w:lang w:eastAsia="cs-CZ"/>
        </w:rPr>
        <w:t xml:space="preserve">yhlašování </w:t>
      </w:r>
      <w:r w:rsidRPr="000079E6">
        <w:rPr>
          <w:rFonts w:ascii="Tahoma" w:eastAsia="Times New Roman" w:hAnsi="Tahoma" w:cs="Tahoma"/>
          <w:iCs/>
          <w:color w:val="2A2A2A"/>
          <w:sz w:val="24"/>
          <w:szCs w:val="24"/>
          <w:lang w:eastAsia="cs-CZ"/>
        </w:rPr>
        <w:t xml:space="preserve">jednotlivých </w:t>
      </w:r>
      <w:r w:rsidR="00555D04" w:rsidRPr="00555D04">
        <w:rPr>
          <w:rFonts w:ascii="Tahoma" w:eastAsia="Times New Roman" w:hAnsi="Tahoma" w:cs="Tahoma"/>
          <w:iCs/>
          <w:color w:val="2A2A2A"/>
          <w:sz w:val="24"/>
          <w:szCs w:val="24"/>
          <w:lang w:eastAsia="cs-CZ"/>
        </w:rPr>
        <w:t xml:space="preserve">kategorií </w:t>
      </w:r>
      <w:r w:rsidRPr="000079E6">
        <w:rPr>
          <w:rFonts w:ascii="Tahoma" w:eastAsia="Times New Roman" w:hAnsi="Tahoma" w:cs="Tahoma"/>
          <w:iCs/>
          <w:color w:val="2A2A2A"/>
          <w:sz w:val="24"/>
          <w:szCs w:val="24"/>
          <w:lang w:eastAsia="cs-CZ"/>
        </w:rPr>
        <w:t xml:space="preserve">průběžně </w:t>
      </w:r>
      <w:r w:rsidR="00555D04" w:rsidRPr="00555D04">
        <w:rPr>
          <w:rFonts w:ascii="Tahoma" w:eastAsia="Times New Roman" w:hAnsi="Tahoma" w:cs="Tahoma"/>
          <w:iCs/>
          <w:color w:val="2A2A2A"/>
          <w:sz w:val="24"/>
          <w:szCs w:val="24"/>
          <w:lang w:eastAsia="cs-CZ"/>
        </w:rPr>
        <w:t>po jejich skončení</w:t>
      </w:r>
      <w:r w:rsidR="00CE495D">
        <w:rPr>
          <w:rFonts w:ascii="Tahoma" w:eastAsia="Times New Roman" w:hAnsi="Tahoma" w:cs="Tahoma"/>
          <w:iCs/>
          <w:color w:val="2A2A2A"/>
          <w:sz w:val="24"/>
          <w:szCs w:val="24"/>
          <w:lang w:eastAsia="cs-CZ"/>
        </w:rPr>
        <w:t>.</w:t>
      </w:r>
    </w:p>
    <w:p w14:paraId="7B8DDC87"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0C520FA5" w14:textId="77777777" w:rsidR="00555D04" w:rsidRPr="00555D04"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
          <w:bCs/>
          <w:color w:val="2A2A2A"/>
          <w:sz w:val="24"/>
          <w:szCs w:val="24"/>
          <w:lang w:eastAsia="cs-CZ"/>
        </w:rPr>
        <w:t>Kategorie:</w:t>
      </w:r>
    </w:p>
    <w:p w14:paraId="432EF64C" w14:textId="7D78BE34" w:rsidR="003F056A" w:rsidRPr="000079E6" w:rsidRDefault="00555D04"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Chlapci a dívky nar.</w:t>
      </w:r>
      <w:r w:rsidR="00CE495D">
        <w:rPr>
          <w:rFonts w:ascii="Tahoma" w:eastAsia="Times New Roman" w:hAnsi="Tahoma" w:cs="Tahoma"/>
          <w:color w:val="2A2A2A"/>
          <w:sz w:val="24"/>
          <w:szCs w:val="24"/>
          <w:lang w:eastAsia="cs-CZ"/>
        </w:rPr>
        <w:t xml:space="preserve"> 1.1.200</w:t>
      </w:r>
      <w:r w:rsidR="00F22011">
        <w:rPr>
          <w:rFonts w:ascii="Tahoma" w:eastAsia="Times New Roman" w:hAnsi="Tahoma" w:cs="Tahoma"/>
          <w:color w:val="2A2A2A"/>
          <w:sz w:val="24"/>
          <w:szCs w:val="24"/>
          <w:lang w:eastAsia="cs-CZ"/>
        </w:rPr>
        <w:t>8</w:t>
      </w:r>
      <w:r w:rsidRPr="000079E6">
        <w:rPr>
          <w:rFonts w:ascii="Tahoma" w:eastAsia="Times New Roman" w:hAnsi="Tahoma" w:cs="Tahoma"/>
          <w:color w:val="2A2A2A"/>
          <w:sz w:val="24"/>
          <w:szCs w:val="24"/>
          <w:lang w:eastAsia="cs-CZ"/>
        </w:rPr>
        <w:t xml:space="preserve"> a později</w:t>
      </w:r>
    </w:p>
    <w:p w14:paraId="7BAB94C7" w14:textId="534F1063" w:rsidR="003F056A"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w:t>
      </w:r>
      <w:r w:rsidR="00F22011">
        <w:rPr>
          <w:rFonts w:ascii="Tahoma" w:eastAsia="Times New Roman" w:hAnsi="Tahoma" w:cs="Tahoma"/>
          <w:color w:val="2A2A2A"/>
          <w:sz w:val="24"/>
          <w:szCs w:val="24"/>
          <w:lang w:eastAsia="cs-CZ"/>
        </w:rPr>
        <w:t>10</w:t>
      </w:r>
      <w:r w:rsidR="00555D04" w:rsidRPr="000079E6">
        <w:rPr>
          <w:rFonts w:ascii="Tahoma" w:eastAsia="Times New Roman" w:hAnsi="Tahoma" w:cs="Tahoma"/>
          <w:color w:val="2A2A2A"/>
          <w:sz w:val="24"/>
          <w:szCs w:val="24"/>
          <w:lang w:eastAsia="cs-CZ"/>
        </w:rPr>
        <w:t xml:space="preserve"> a později</w:t>
      </w:r>
    </w:p>
    <w:p w14:paraId="007787F7" w14:textId="4BA14AC5" w:rsidR="003F056A"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1.1.201</w:t>
      </w:r>
      <w:r w:rsidR="00F22011">
        <w:rPr>
          <w:rFonts w:ascii="Tahoma" w:eastAsia="Times New Roman" w:hAnsi="Tahoma" w:cs="Tahoma"/>
          <w:color w:val="2A2A2A"/>
          <w:sz w:val="24"/>
          <w:szCs w:val="24"/>
          <w:lang w:eastAsia="cs-CZ"/>
        </w:rPr>
        <w:t>2</w:t>
      </w:r>
      <w:r w:rsidR="00555D04" w:rsidRPr="000079E6">
        <w:rPr>
          <w:rFonts w:ascii="Tahoma" w:eastAsia="Times New Roman" w:hAnsi="Tahoma" w:cs="Tahoma"/>
          <w:color w:val="2A2A2A"/>
          <w:sz w:val="24"/>
          <w:szCs w:val="24"/>
          <w:lang w:eastAsia="cs-CZ"/>
        </w:rPr>
        <w:t xml:space="preserve"> a později</w:t>
      </w:r>
    </w:p>
    <w:p w14:paraId="04A7B0FA" w14:textId="6FBD5A7E" w:rsidR="003F056A"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1.1.201</w:t>
      </w:r>
      <w:r w:rsidR="00F22011">
        <w:rPr>
          <w:rFonts w:ascii="Tahoma" w:eastAsia="Times New Roman" w:hAnsi="Tahoma" w:cs="Tahoma"/>
          <w:color w:val="2A2A2A"/>
          <w:sz w:val="24"/>
          <w:szCs w:val="24"/>
          <w:lang w:eastAsia="cs-CZ"/>
        </w:rPr>
        <w:t>4</w:t>
      </w:r>
      <w:r w:rsidR="00555D04" w:rsidRPr="000079E6">
        <w:rPr>
          <w:rFonts w:ascii="Tahoma" w:eastAsia="Times New Roman" w:hAnsi="Tahoma" w:cs="Tahoma"/>
          <w:color w:val="2A2A2A"/>
          <w:sz w:val="24"/>
          <w:szCs w:val="24"/>
          <w:lang w:eastAsia="cs-CZ"/>
        </w:rPr>
        <w:t xml:space="preserve"> a později</w:t>
      </w:r>
    </w:p>
    <w:p w14:paraId="303D1AAC" w14:textId="5C38A890" w:rsidR="00555D04" w:rsidRPr="000079E6" w:rsidRDefault="00CE495D" w:rsidP="000079E6">
      <w:pPr>
        <w:pStyle w:val="Odstavecseseznamem"/>
        <w:numPr>
          <w:ilvl w:val="0"/>
          <w:numId w:val="9"/>
        </w:num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Chlapci a dívky nar. 1.1.201</w:t>
      </w:r>
      <w:r w:rsidR="00185281">
        <w:rPr>
          <w:rFonts w:ascii="Tahoma" w:eastAsia="Times New Roman" w:hAnsi="Tahoma" w:cs="Tahoma"/>
          <w:color w:val="2A2A2A"/>
          <w:sz w:val="24"/>
          <w:szCs w:val="24"/>
          <w:lang w:eastAsia="cs-CZ"/>
        </w:rPr>
        <w:t>6</w:t>
      </w:r>
      <w:r w:rsidR="00555D04" w:rsidRPr="000079E6">
        <w:rPr>
          <w:rFonts w:ascii="Tahoma" w:eastAsia="Times New Roman" w:hAnsi="Tahoma" w:cs="Tahoma"/>
          <w:color w:val="2A2A2A"/>
          <w:sz w:val="24"/>
          <w:szCs w:val="24"/>
          <w:lang w:eastAsia="cs-CZ"/>
        </w:rPr>
        <w:t xml:space="preserve"> a později</w:t>
      </w:r>
    </w:p>
    <w:p w14:paraId="33351222" w14:textId="77777777" w:rsidR="00555D04"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V případě malého počtu účastníků v některé kategorii mohou být kategorie sloučeny.</w:t>
      </w:r>
    </w:p>
    <w:p w14:paraId="16056E25"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695F3DB8"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Systém: </w:t>
      </w:r>
    </w:p>
    <w:p w14:paraId="0FB43EEF" w14:textId="77777777" w:rsidR="0069137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7 kol, dle pravidel FIDE s úpravou pro Rapid šach a dále</w:t>
      </w:r>
      <w:r w:rsidR="000079E6">
        <w:rPr>
          <w:rFonts w:ascii="Tahoma" w:eastAsia="Times New Roman" w:hAnsi="Tahoma" w:cs="Tahoma"/>
          <w:color w:val="2A2A2A"/>
          <w:sz w:val="24"/>
          <w:szCs w:val="24"/>
          <w:lang w:eastAsia="cs-CZ"/>
        </w:rPr>
        <w:t xml:space="preserve"> </w:t>
      </w:r>
      <w:r w:rsidRPr="00555D04">
        <w:rPr>
          <w:rFonts w:ascii="Tahoma" w:eastAsia="Times New Roman" w:hAnsi="Tahoma" w:cs="Tahoma"/>
          <w:color w:val="2A2A2A"/>
          <w:sz w:val="24"/>
          <w:szCs w:val="24"/>
          <w:lang w:eastAsia="cs-CZ"/>
        </w:rPr>
        <w:t xml:space="preserve">s touto úpravou nemožných tahů: </w:t>
      </w:r>
    </w:p>
    <w:p w14:paraId="05CFADDA" w14:textId="667E2091" w:rsidR="00555D04"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v kategoriích I. až III. je tolerován jeden správně reklamovaný nemožný tah, druhý správně reklamovaný nemožný tah prohrává. Při první správné reklamaci má poškozený nárok na přidání dvou minut času, pokud mu do konce partie zbývá méně než 5 minut. V kategorii IV. jsou tolerovány dva správně reklamované nemožné tahy, prohrává třetí správně reklamovaný nemožný tah. V kategorii V. jsou tolerovány tři správně reklamované nemožné tahy, prohrává až čtvrtý správně reklamovaný nemožný tah.</w:t>
      </w:r>
    </w:p>
    <w:p w14:paraId="0B4D3281"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2B973C15" w14:textId="77777777" w:rsidR="003C1DCC"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
          <w:bCs/>
          <w:color w:val="2A2A2A"/>
          <w:sz w:val="24"/>
          <w:szCs w:val="24"/>
          <w:lang w:eastAsia="cs-CZ"/>
        </w:rPr>
        <w:t>Tempo</w:t>
      </w:r>
      <w:r w:rsidRPr="00555D04">
        <w:rPr>
          <w:rFonts w:ascii="Tahoma" w:eastAsia="Times New Roman" w:hAnsi="Tahoma" w:cs="Tahoma"/>
          <w:color w:val="2A2A2A"/>
          <w:sz w:val="24"/>
          <w:szCs w:val="24"/>
          <w:lang w:eastAsia="cs-CZ"/>
        </w:rPr>
        <w:t xml:space="preserve">: </w:t>
      </w:r>
    </w:p>
    <w:p w14:paraId="63E8B477" w14:textId="77777777" w:rsidR="00555D04" w:rsidRPr="000079E6" w:rsidRDefault="00555D04"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 xml:space="preserve">15 minut + 5 sekund za tah pro každého hráče, hráči nemusí zapisovat. Při shodném počtu bodů rozhoduje o pořadí: 1. Lepší výsledek ve vzájemných partiích mezi hráči, o které se jedná, pokud všechny vzájemné partie byly sehrány 2. </w:t>
      </w:r>
      <w:proofErr w:type="spellStart"/>
      <w:r w:rsidRPr="00555D04">
        <w:rPr>
          <w:rFonts w:ascii="Tahoma" w:eastAsia="Times New Roman" w:hAnsi="Tahoma" w:cs="Tahoma"/>
          <w:color w:val="2A2A2A"/>
          <w:sz w:val="24"/>
          <w:szCs w:val="24"/>
          <w:lang w:eastAsia="cs-CZ"/>
        </w:rPr>
        <w:t>Buchholz</w:t>
      </w:r>
      <w:proofErr w:type="spellEnd"/>
      <w:r w:rsidRPr="00555D04">
        <w:rPr>
          <w:rFonts w:ascii="Tahoma" w:eastAsia="Times New Roman" w:hAnsi="Tahoma" w:cs="Tahoma"/>
          <w:color w:val="2A2A2A"/>
          <w:sz w:val="24"/>
          <w:szCs w:val="24"/>
          <w:lang w:eastAsia="cs-CZ"/>
        </w:rPr>
        <w:t xml:space="preserve"> krácený o nejnižší skóre soupeřů 3. </w:t>
      </w:r>
      <w:proofErr w:type="spellStart"/>
      <w:r w:rsidRPr="00555D04">
        <w:rPr>
          <w:rFonts w:ascii="Tahoma" w:eastAsia="Times New Roman" w:hAnsi="Tahoma" w:cs="Tahoma"/>
          <w:color w:val="2A2A2A"/>
          <w:sz w:val="24"/>
          <w:szCs w:val="24"/>
          <w:lang w:eastAsia="cs-CZ"/>
        </w:rPr>
        <w:t>Buchholz</w:t>
      </w:r>
      <w:proofErr w:type="spellEnd"/>
      <w:r w:rsidRPr="00555D04">
        <w:rPr>
          <w:rFonts w:ascii="Tahoma" w:eastAsia="Times New Roman" w:hAnsi="Tahoma" w:cs="Tahoma"/>
          <w:color w:val="2A2A2A"/>
          <w:sz w:val="24"/>
          <w:szCs w:val="24"/>
          <w:lang w:eastAsia="cs-CZ"/>
        </w:rPr>
        <w:t xml:space="preserve"> 4. </w:t>
      </w:r>
      <w:proofErr w:type="spellStart"/>
      <w:r w:rsidRPr="00555D04">
        <w:rPr>
          <w:rFonts w:ascii="Tahoma" w:eastAsia="Times New Roman" w:hAnsi="Tahoma" w:cs="Tahoma"/>
          <w:color w:val="2A2A2A"/>
          <w:sz w:val="24"/>
          <w:szCs w:val="24"/>
          <w:lang w:eastAsia="cs-CZ"/>
        </w:rPr>
        <w:t>Sonnenborn</w:t>
      </w:r>
      <w:proofErr w:type="spellEnd"/>
      <w:r w:rsidRPr="00555D04">
        <w:rPr>
          <w:rFonts w:ascii="Tahoma" w:eastAsia="Times New Roman" w:hAnsi="Tahoma" w:cs="Tahoma"/>
          <w:color w:val="2A2A2A"/>
          <w:sz w:val="24"/>
          <w:szCs w:val="24"/>
          <w:lang w:eastAsia="cs-CZ"/>
        </w:rPr>
        <w:t>-Berger 5. Vícekrát černé</w:t>
      </w:r>
      <w:r w:rsidR="005A2107">
        <w:rPr>
          <w:rFonts w:ascii="Tahoma" w:eastAsia="Times New Roman" w:hAnsi="Tahoma" w:cs="Tahoma"/>
          <w:color w:val="2A2A2A"/>
          <w:sz w:val="24"/>
          <w:szCs w:val="24"/>
          <w:lang w:eastAsia="cs-CZ"/>
        </w:rPr>
        <w:t>,</w:t>
      </w:r>
      <w:r w:rsidRPr="00555D04">
        <w:rPr>
          <w:rFonts w:ascii="Tahoma" w:eastAsia="Times New Roman" w:hAnsi="Tahoma" w:cs="Tahoma"/>
          <w:color w:val="2A2A2A"/>
          <w:sz w:val="24"/>
          <w:szCs w:val="24"/>
          <w:lang w:eastAsia="cs-CZ"/>
        </w:rPr>
        <w:t xml:space="preserve"> 6. LOS</w:t>
      </w:r>
    </w:p>
    <w:p w14:paraId="716013F7"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0DEAE9AA"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lastRenderedPageBreak/>
        <w:t>Ředitel</w:t>
      </w:r>
      <w:r w:rsidR="003F056A" w:rsidRPr="000079E6">
        <w:rPr>
          <w:rFonts w:ascii="Tahoma" w:eastAsia="Times New Roman" w:hAnsi="Tahoma" w:cs="Tahoma"/>
          <w:b/>
          <w:bCs/>
          <w:color w:val="2A2A2A"/>
          <w:sz w:val="24"/>
          <w:szCs w:val="24"/>
          <w:lang w:eastAsia="cs-CZ"/>
        </w:rPr>
        <w:t>ka</w:t>
      </w:r>
      <w:r w:rsidRPr="00555D04">
        <w:rPr>
          <w:rFonts w:ascii="Tahoma" w:eastAsia="Times New Roman" w:hAnsi="Tahoma" w:cs="Tahoma"/>
          <w:b/>
          <w:bCs/>
          <w:color w:val="2A2A2A"/>
          <w:sz w:val="24"/>
          <w:szCs w:val="24"/>
          <w:lang w:eastAsia="cs-CZ"/>
        </w:rPr>
        <w:t>: </w:t>
      </w:r>
    </w:p>
    <w:p w14:paraId="0812C6D9" w14:textId="77777777" w:rsidR="00555D04" w:rsidRPr="000079E6" w:rsidRDefault="003F056A"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Svatava Ptáčková</w:t>
      </w:r>
      <w:r w:rsidR="00555D04" w:rsidRPr="00555D04">
        <w:rPr>
          <w:rFonts w:ascii="Tahoma" w:eastAsia="Times New Roman" w:hAnsi="Tahoma" w:cs="Tahoma"/>
          <w:color w:val="2A2A2A"/>
          <w:sz w:val="24"/>
          <w:szCs w:val="24"/>
          <w:lang w:eastAsia="cs-CZ"/>
        </w:rPr>
        <w:t>,</w:t>
      </w:r>
      <w:r w:rsidRPr="000079E6">
        <w:rPr>
          <w:rFonts w:ascii="Tahoma" w:eastAsia="Times New Roman" w:hAnsi="Tahoma" w:cs="Tahoma"/>
          <w:color w:val="2A2A2A"/>
          <w:sz w:val="24"/>
          <w:szCs w:val="24"/>
          <w:lang w:eastAsia="cs-CZ"/>
        </w:rPr>
        <w:t xml:space="preserve"> </w:t>
      </w:r>
      <w:r w:rsidR="00132DBA" w:rsidRPr="000079E6">
        <w:rPr>
          <w:rFonts w:ascii="Tahoma" w:eastAsia="Times New Roman" w:hAnsi="Tahoma" w:cs="Tahoma"/>
          <w:color w:val="2A2A2A"/>
          <w:sz w:val="24"/>
          <w:szCs w:val="24"/>
          <w:lang w:eastAsia="cs-CZ"/>
        </w:rPr>
        <w:t>e-</w:t>
      </w:r>
      <w:r w:rsidR="00D27ADA">
        <w:rPr>
          <w:rFonts w:ascii="Tahoma" w:eastAsia="Times New Roman" w:hAnsi="Tahoma" w:cs="Tahoma"/>
          <w:color w:val="2A2A2A"/>
          <w:sz w:val="24"/>
          <w:szCs w:val="24"/>
          <w:lang w:eastAsia="cs-CZ"/>
        </w:rPr>
        <w:t xml:space="preserve">mail: </w:t>
      </w:r>
      <w:r w:rsidRPr="000133D3">
        <w:rPr>
          <w:rFonts w:ascii="Tahoma" w:eastAsia="Times New Roman" w:hAnsi="Tahoma" w:cs="Tahoma"/>
          <w:sz w:val="24"/>
          <w:szCs w:val="24"/>
          <w:lang w:eastAsia="cs-CZ"/>
        </w:rPr>
        <w:t>svatavaptackova@seznam.cz</w:t>
      </w:r>
      <w:r w:rsidRPr="000079E6">
        <w:rPr>
          <w:rFonts w:ascii="Tahoma" w:eastAsia="Times New Roman" w:hAnsi="Tahoma" w:cs="Tahoma"/>
          <w:color w:val="2A2A2A"/>
          <w:sz w:val="24"/>
          <w:szCs w:val="24"/>
          <w:lang w:eastAsia="cs-CZ"/>
        </w:rPr>
        <w:t>,</w:t>
      </w:r>
      <w:r w:rsidR="00555D04" w:rsidRPr="00555D04">
        <w:rPr>
          <w:rFonts w:ascii="Tahoma" w:eastAsia="Times New Roman" w:hAnsi="Tahoma" w:cs="Tahoma"/>
          <w:color w:val="2A2A2A"/>
          <w:sz w:val="24"/>
          <w:szCs w:val="24"/>
          <w:lang w:eastAsia="cs-CZ"/>
        </w:rPr>
        <w:t xml:space="preserve"> </w:t>
      </w:r>
      <w:r w:rsidRPr="000079E6">
        <w:rPr>
          <w:rFonts w:ascii="Tahoma" w:eastAsia="Times New Roman" w:hAnsi="Tahoma" w:cs="Tahoma"/>
          <w:color w:val="2A2A2A"/>
          <w:sz w:val="24"/>
          <w:szCs w:val="24"/>
          <w:lang w:eastAsia="cs-CZ"/>
        </w:rPr>
        <w:t>TMB 731</w:t>
      </w:r>
      <w:r w:rsidR="00A507A6">
        <w:rPr>
          <w:rFonts w:ascii="Tahoma" w:eastAsia="Times New Roman" w:hAnsi="Tahoma" w:cs="Tahoma"/>
          <w:color w:val="2A2A2A"/>
          <w:sz w:val="24"/>
          <w:szCs w:val="24"/>
          <w:lang w:eastAsia="cs-CZ"/>
        </w:rPr>
        <w:t> </w:t>
      </w:r>
      <w:r w:rsidRPr="000079E6">
        <w:rPr>
          <w:rFonts w:ascii="Tahoma" w:eastAsia="Times New Roman" w:hAnsi="Tahoma" w:cs="Tahoma"/>
          <w:color w:val="2A2A2A"/>
          <w:sz w:val="24"/>
          <w:szCs w:val="24"/>
          <w:lang w:eastAsia="cs-CZ"/>
        </w:rPr>
        <w:t>782</w:t>
      </w:r>
      <w:r w:rsidR="00A507A6">
        <w:rPr>
          <w:rFonts w:ascii="Tahoma" w:eastAsia="Times New Roman" w:hAnsi="Tahoma" w:cs="Tahoma"/>
          <w:color w:val="2A2A2A"/>
          <w:sz w:val="24"/>
          <w:szCs w:val="24"/>
          <w:lang w:eastAsia="cs-CZ"/>
        </w:rPr>
        <w:t xml:space="preserve"> </w:t>
      </w:r>
      <w:r w:rsidRPr="000079E6">
        <w:rPr>
          <w:rFonts w:ascii="Tahoma" w:eastAsia="Times New Roman" w:hAnsi="Tahoma" w:cs="Tahoma"/>
          <w:color w:val="2A2A2A"/>
          <w:sz w:val="24"/>
          <w:szCs w:val="24"/>
          <w:lang w:eastAsia="cs-CZ"/>
        </w:rPr>
        <w:t>233</w:t>
      </w:r>
    </w:p>
    <w:p w14:paraId="53632D20"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1EC70A9B"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Hlavní rozhodčí: </w:t>
      </w:r>
    </w:p>
    <w:p w14:paraId="54EE97F3" w14:textId="77777777" w:rsidR="00555D04" w:rsidRDefault="003F056A" w:rsidP="000079E6">
      <w:pPr>
        <w:shd w:val="clear" w:color="auto" w:fill="FFFFFF"/>
        <w:spacing w:after="0" w:line="240" w:lineRule="auto"/>
        <w:jc w:val="both"/>
        <w:rPr>
          <w:rFonts w:ascii="Tahoma" w:eastAsia="Times New Roman" w:hAnsi="Tahoma" w:cs="Tahoma"/>
          <w:bCs/>
          <w:color w:val="2A2A2A"/>
          <w:sz w:val="24"/>
          <w:szCs w:val="24"/>
          <w:lang w:eastAsia="cs-CZ"/>
        </w:rPr>
      </w:pPr>
      <w:r w:rsidRPr="000079E6">
        <w:rPr>
          <w:rFonts w:ascii="Tahoma" w:eastAsia="Times New Roman" w:hAnsi="Tahoma" w:cs="Tahoma"/>
          <w:bCs/>
          <w:color w:val="2A2A2A"/>
          <w:sz w:val="24"/>
          <w:szCs w:val="24"/>
          <w:lang w:eastAsia="cs-CZ"/>
        </w:rPr>
        <w:t>Petr Marek</w:t>
      </w:r>
      <w:r w:rsidR="00E3690A">
        <w:rPr>
          <w:rFonts w:ascii="Tahoma" w:eastAsia="Times New Roman" w:hAnsi="Tahoma" w:cs="Tahoma"/>
          <w:bCs/>
          <w:color w:val="2A2A2A"/>
          <w:sz w:val="24"/>
          <w:szCs w:val="24"/>
          <w:lang w:eastAsia="cs-CZ"/>
        </w:rPr>
        <w:t>, e-mail</w:t>
      </w:r>
      <w:r w:rsidR="00D27ADA">
        <w:rPr>
          <w:rFonts w:ascii="Tahoma" w:eastAsia="Times New Roman" w:hAnsi="Tahoma" w:cs="Tahoma"/>
          <w:bCs/>
          <w:color w:val="2A2A2A"/>
          <w:sz w:val="24"/>
          <w:szCs w:val="24"/>
          <w:lang w:eastAsia="cs-CZ"/>
        </w:rPr>
        <w:t xml:space="preserve">: </w:t>
      </w:r>
      <w:r w:rsidR="000133D3" w:rsidRPr="00772A4A">
        <w:rPr>
          <w:rFonts w:ascii="Tahoma" w:eastAsia="Times New Roman" w:hAnsi="Tahoma" w:cs="Tahoma"/>
          <w:bCs/>
          <w:color w:val="2A2A2A"/>
          <w:sz w:val="24"/>
          <w:szCs w:val="24"/>
          <w:lang w:eastAsia="cs-CZ"/>
        </w:rPr>
        <w:t>p.marek.hk@gmail.com</w:t>
      </w:r>
      <w:r w:rsidR="000133D3">
        <w:rPr>
          <w:rFonts w:ascii="Tahoma" w:eastAsia="Times New Roman" w:hAnsi="Tahoma" w:cs="Tahoma"/>
          <w:bCs/>
          <w:color w:val="2A2A2A"/>
          <w:sz w:val="24"/>
          <w:szCs w:val="24"/>
          <w:lang w:eastAsia="cs-CZ"/>
        </w:rPr>
        <w:t xml:space="preserve">, TMB </w:t>
      </w:r>
      <w:r w:rsidR="00772A4A">
        <w:rPr>
          <w:rFonts w:ascii="Tahoma" w:eastAsia="Times New Roman" w:hAnsi="Tahoma" w:cs="Tahoma"/>
          <w:bCs/>
          <w:color w:val="2A2A2A"/>
          <w:sz w:val="24"/>
          <w:szCs w:val="24"/>
          <w:lang w:eastAsia="cs-CZ"/>
        </w:rPr>
        <w:t>724 065</w:t>
      </w:r>
      <w:r w:rsidR="00F939A3">
        <w:rPr>
          <w:rFonts w:ascii="Tahoma" w:eastAsia="Times New Roman" w:hAnsi="Tahoma" w:cs="Tahoma"/>
          <w:bCs/>
          <w:color w:val="2A2A2A"/>
          <w:sz w:val="24"/>
          <w:szCs w:val="24"/>
          <w:lang w:eastAsia="cs-CZ"/>
        </w:rPr>
        <w:t> 409</w:t>
      </w:r>
    </w:p>
    <w:p w14:paraId="60483598" w14:textId="77777777" w:rsidR="00F939A3" w:rsidRPr="000079E6" w:rsidRDefault="00F939A3" w:rsidP="000079E6">
      <w:pPr>
        <w:shd w:val="clear" w:color="auto" w:fill="FFFFFF"/>
        <w:spacing w:after="0" w:line="240" w:lineRule="auto"/>
        <w:jc w:val="both"/>
        <w:rPr>
          <w:rFonts w:ascii="Tahoma" w:eastAsia="Times New Roman" w:hAnsi="Tahoma" w:cs="Tahoma"/>
          <w:bCs/>
          <w:color w:val="2A2A2A"/>
          <w:sz w:val="24"/>
          <w:szCs w:val="24"/>
          <w:lang w:eastAsia="cs-CZ"/>
        </w:rPr>
      </w:pPr>
      <w:r>
        <w:rPr>
          <w:rFonts w:ascii="Tahoma" w:eastAsia="Times New Roman" w:hAnsi="Tahoma" w:cs="Tahoma"/>
          <w:bCs/>
          <w:color w:val="2A2A2A"/>
          <w:sz w:val="24"/>
          <w:szCs w:val="24"/>
          <w:lang w:eastAsia="cs-CZ"/>
        </w:rPr>
        <w:t>Rozhodčí jednotlivých kategorií: členové oddílu ŠŠPM Lipky HK</w:t>
      </w:r>
    </w:p>
    <w:p w14:paraId="4D3CECC6"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355438A1" w14:textId="5D2E88D5"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Startovné: </w:t>
      </w:r>
      <w:r w:rsidR="005821B6">
        <w:rPr>
          <w:rFonts w:ascii="Tahoma" w:eastAsia="Times New Roman" w:hAnsi="Tahoma" w:cs="Tahoma"/>
          <w:b/>
          <w:bCs/>
          <w:color w:val="2A2A2A"/>
          <w:sz w:val="24"/>
          <w:szCs w:val="24"/>
          <w:lang w:eastAsia="cs-CZ"/>
        </w:rPr>
        <w:t>100 Kč</w:t>
      </w:r>
    </w:p>
    <w:p w14:paraId="0F2BB8F0" w14:textId="77777777" w:rsidR="00686FDF" w:rsidRDefault="008E63B4" w:rsidP="008E63B4">
      <w:pPr>
        <w:pStyle w:val="Normlnweb"/>
        <w:rPr>
          <w:rFonts w:ascii="Tahoma" w:hAnsi="Tahoma" w:cs="Tahoma"/>
          <w:b/>
          <w:bCs/>
          <w:color w:val="000000"/>
        </w:rPr>
      </w:pPr>
      <w:r w:rsidRPr="008E63B4">
        <w:rPr>
          <w:rFonts w:ascii="Tahoma" w:hAnsi="Tahoma" w:cs="Tahoma"/>
          <w:b/>
          <w:bCs/>
          <w:color w:val="000000"/>
        </w:rPr>
        <w:t>Občerstvení</w:t>
      </w:r>
      <w:r w:rsidR="00686FDF">
        <w:rPr>
          <w:rFonts w:ascii="Tahoma" w:hAnsi="Tahoma" w:cs="Tahoma"/>
          <w:b/>
          <w:bCs/>
          <w:color w:val="000000"/>
        </w:rPr>
        <w:t xml:space="preserve">: </w:t>
      </w:r>
    </w:p>
    <w:p w14:paraId="46F72AE3" w14:textId="1E493B31" w:rsidR="00DA5A58" w:rsidRPr="00686FDF" w:rsidRDefault="008E63B4" w:rsidP="00686FDF">
      <w:pPr>
        <w:pStyle w:val="Normlnweb"/>
        <w:rPr>
          <w:rFonts w:ascii="Tahoma" w:hAnsi="Tahoma" w:cs="Tahoma"/>
          <w:b/>
          <w:bCs/>
          <w:color w:val="000000"/>
        </w:rPr>
      </w:pPr>
      <w:r w:rsidRPr="008E63B4">
        <w:rPr>
          <w:rFonts w:ascii="Tahoma" w:hAnsi="Tahoma" w:cs="Tahoma"/>
          <w:color w:val="000000"/>
        </w:rPr>
        <w:t xml:space="preserve">Oběd není k dispozici, ale v prostorách školy bude zajištěno občerstvení v bufetu (teplé a studené nápoje, párky, obložené housky, chlebíčky, tousty, sladké </w:t>
      </w:r>
      <w:proofErr w:type="gramStart"/>
      <w:r w:rsidRPr="008E63B4">
        <w:rPr>
          <w:rFonts w:ascii="Tahoma" w:hAnsi="Tahoma" w:cs="Tahoma"/>
          <w:color w:val="000000"/>
        </w:rPr>
        <w:t>dezerty,…</w:t>
      </w:r>
      <w:proofErr w:type="gramEnd"/>
      <w:r w:rsidRPr="008E63B4">
        <w:rPr>
          <w:rFonts w:ascii="Tahoma" w:hAnsi="Tahoma" w:cs="Tahoma"/>
          <w:color w:val="000000"/>
        </w:rPr>
        <w:t>.</w:t>
      </w:r>
      <w:r w:rsidR="00982590">
        <w:rPr>
          <w:rFonts w:ascii="Tahoma" w:hAnsi="Tahoma" w:cs="Tahoma"/>
          <w:color w:val="000000"/>
        </w:rPr>
        <w:t>)</w:t>
      </w:r>
    </w:p>
    <w:p w14:paraId="133533CA" w14:textId="77777777" w:rsidR="005A2107"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Uzávěrka přihlášek: </w:t>
      </w:r>
    </w:p>
    <w:p w14:paraId="7B108061" w14:textId="5B869F83" w:rsidR="00555D04" w:rsidRPr="005A2107"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color w:val="2A2A2A"/>
          <w:sz w:val="24"/>
          <w:szCs w:val="24"/>
          <w:lang w:eastAsia="cs-CZ"/>
        </w:rPr>
        <w:t xml:space="preserve"> </w:t>
      </w:r>
      <w:r w:rsidR="005A2107">
        <w:rPr>
          <w:rFonts w:ascii="Tahoma" w:eastAsia="Times New Roman" w:hAnsi="Tahoma" w:cs="Tahoma"/>
          <w:color w:val="2A2A2A"/>
          <w:sz w:val="24"/>
          <w:szCs w:val="24"/>
          <w:lang w:eastAsia="cs-CZ"/>
        </w:rPr>
        <w:t>Č</w:t>
      </w:r>
      <w:r w:rsidR="00132DBA" w:rsidRPr="000079E6">
        <w:rPr>
          <w:rFonts w:ascii="Tahoma" w:eastAsia="Times New Roman" w:hAnsi="Tahoma" w:cs="Tahoma"/>
          <w:color w:val="2A2A2A"/>
          <w:sz w:val="24"/>
          <w:szCs w:val="24"/>
          <w:lang w:eastAsia="cs-CZ"/>
        </w:rPr>
        <w:t xml:space="preserve">tvrtek </w:t>
      </w:r>
      <w:r w:rsidR="00CE495D" w:rsidRPr="00772A4A">
        <w:rPr>
          <w:rFonts w:ascii="Tahoma" w:eastAsia="Times New Roman" w:hAnsi="Tahoma" w:cs="Tahoma"/>
          <w:b/>
          <w:color w:val="2A2A2A"/>
          <w:sz w:val="24"/>
          <w:szCs w:val="24"/>
          <w:lang w:eastAsia="cs-CZ"/>
        </w:rPr>
        <w:t>1</w:t>
      </w:r>
      <w:r w:rsidR="00F22011">
        <w:rPr>
          <w:rFonts w:ascii="Tahoma" w:eastAsia="Times New Roman" w:hAnsi="Tahoma" w:cs="Tahoma"/>
          <w:b/>
          <w:color w:val="2A2A2A"/>
          <w:sz w:val="24"/>
          <w:szCs w:val="24"/>
          <w:lang w:eastAsia="cs-CZ"/>
        </w:rPr>
        <w:t>4</w:t>
      </w:r>
      <w:r w:rsidR="005A2107" w:rsidRPr="00772A4A">
        <w:rPr>
          <w:rFonts w:ascii="Tahoma" w:eastAsia="Times New Roman" w:hAnsi="Tahoma" w:cs="Tahoma"/>
          <w:b/>
          <w:color w:val="2A2A2A"/>
          <w:sz w:val="24"/>
          <w:szCs w:val="24"/>
          <w:lang w:eastAsia="cs-CZ"/>
        </w:rPr>
        <w:t>.</w:t>
      </w:r>
      <w:r w:rsidR="008E63B4">
        <w:rPr>
          <w:rFonts w:ascii="Tahoma" w:eastAsia="Times New Roman" w:hAnsi="Tahoma" w:cs="Tahoma"/>
          <w:b/>
          <w:color w:val="2A2A2A"/>
          <w:sz w:val="24"/>
          <w:szCs w:val="24"/>
          <w:lang w:eastAsia="cs-CZ"/>
        </w:rPr>
        <w:t xml:space="preserve"> </w:t>
      </w:r>
      <w:r w:rsidR="005A2107" w:rsidRPr="00772A4A">
        <w:rPr>
          <w:rFonts w:ascii="Tahoma" w:eastAsia="Times New Roman" w:hAnsi="Tahoma" w:cs="Tahoma"/>
          <w:b/>
          <w:color w:val="2A2A2A"/>
          <w:sz w:val="24"/>
          <w:szCs w:val="24"/>
          <w:lang w:eastAsia="cs-CZ"/>
        </w:rPr>
        <w:t>1</w:t>
      </w:r>
      <w:r w:rsidR="00CE495D" w:rsidRPr="00772A4A">
        <w:rPr>
          <w:rFonts w:ascii="Tahoma" w:eastAsia="Times New Roman" w:hAnsi="Tahoma" w:cs="Tahoma"/>
          <w:b/>
          <w:color w:val="2A2A2A"/>
          <w:sz w:val="24"/>
          <w:szCs w:val="24"/>
          <w:lang w:eastAsia="cs-CZ"/>
        </w:rPr>
        <w:t>2.</w:t>
      </w:r>
      <w:r w:rsidR="008E63B4">
        <w:rPr>
          <w:rFonts w:ascii="Tahoma" w:eastAsia="Times New Roman" w:hAnsi="Tahoma" w:cs="Tahoma"/>
          <w:b/>
          <w:color w:val="2A2A2A"/>
          <w:sz w:val="24"/>
          <w:szCs w:val="24"/>
          <w:lang w:eastAsia="cs-CZ"/>
        </w:rPr>
        <w:t xml:space="preserve"> </w:t>
      </w:r>
      <w:r w:rsidR="00CE495D" w:rsidRPr="00772A4A">
        <w:rPr>
          <w:rFonts w:ascii="Tahoma" w:eastAsia="Times New Roman" w:hAnsi="Tahoma" w:cs="Tahoma"/>
          <w:b/>
          <w:color w:val="2A2A2A"/>
          <w:sz w:val="24"/>
          <w:szCs w:val="24"/>
          <w:lang w:eastAsia="cs-CZ"/>
        </w:rPr>
        <w:t>202</w:t>
      </w:r>
      <w:r w:rsidR="00F22011">
        <w:rPr>
          <w:rFonts w:ascii="Tahoma" w:eastAsia="Times New Roman" w:hAnsi="Tahoma" w:cs="Tahoma"/>
          <w:b/>
          <w:color w:val="2A2A2A"/>
          <w:sz w:val="24"/>
          <w:szCs w:val="24"/>
          <w:lang w:eastAsia="cs-CZ"/>
        </w:rPr>
        <w:t>3</w:t>
      </w:r>
      <w:r w:rsidR="00772A4A">
        <w:rPr>
          <w:rFonts w:ascii="Tahoma" w:eastAsia="Times New Roman" w:hAnsi="Tahoma" w:cs="Tahoma"/>
          <w:color w:val="2A2A2A"/>
          <w:sz w:val="24"/>
          <w:szCs w:val="24"/>
          <w:lang w:eastAsia="cs-CZ"/>
        </w:rPr>
        <w:t xml:space="preserve"> </w:t>
      </w:r>
    </w:p>
    <w:p w14:paraId="431A0BB0" w14:textId="77777777" w:rsidR="003C1DCC" w:rsidRPr="000079E6" w:rsidRDefault="003C1DCC" w:rsidP="000079E6">
      <w:pPr>
        <w:shd w:val="clear" w:color="auto" w:fill="FFFFFF"/>
        <w:spacing w:after="0" w:line="240" w:lineRule="auto"/>
        <w:jc w:val="both"/>
        <w:rPr>
          <w:rFonts w:ascii="Tahoma" w:eastAsia="Times New Roman" w:hAnsi="Tahoma" w:cs="Tahoma"/>
          <w:b/>
          <w:color w:val="2A2A2A"/>
          <w:sz w:val="24"/>
          <w:szCs w:val="24"/>
          <w:lang w:eastAsia="cs-CZ"/>
        </w:rPr>
      </w:pPr>
    </w:p>
    <w:p w14:paraId="0D85063F" w14:textId="6810AE18" w:rsidR="004534DB" w:rsidRPr="000079E6" w:rsidRDefault="004534DB" w:rsidP="004534DB">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
          <w:color w:val="2A2A2A"/>
          <w:sz w:val="24"/>
          <w:szCs w:val="24"/>
          <w:lang w:eastAsia="cs-CZ"/>
        </w:rPr>
        <w:t>Náležitosti přihlášky</w:t>
      </w:r>
      <w:r w:rsidRPr="000079E6">
        <w:rPr>
          <w:rFonts w:ascii="Tahoma" w:eastAsia="Times New Roman" w:hAnsi="Tahoma" w:cs="Tahoma"/>
          <w:b/>
          <w:color w:val="2A2A2A"/>
          <w:sz w:val="24"/>
          <w:szCs w:val="24"/>
          <w:lang w:eastAsia="cs-CZ"/>
        </w:rPr>
        <w:t>:</w:t>
      </w:r>
      <w:r w:rsidRPr="00555D04">
        <w:rPr>
          <w:rFonts w:ascii="Tahoma" w:eastAsia="Times New Roman" w:hAnsi="Tahoma" w:cs="Tahoma"/>
          <w:color w:val="2A2A2A"/>
          <w:sz w:val="24"/>
          <w:szCs w:val="24"/>
          <w:lang w:eastAsia="cs-CZ"/>
        </w:rPr>
        <w:t xml:space="preserve"> </w:t>
      </w:r>
      <w:r w:rsidR="00691376">
        <w:rPr>
          <w:rFonts w:ascii="Tahoma" w:eastAsia="Times New Roman" w:hAnsi="Tahoma" w:cs="Tahoma"/>
          <w:color w:val="2A2A2A"/>
          <w:sz w:val="24"/>
          <w:szCs w:val="24"/>
          <w:lang w:eastAsia="cs-CZ"/>
        </w:rPr>
        <w:t xml:space="preserve">jméno, příjmení, rok narození, oddíl, kategorie </w:t>
      </w:r>
    </w:p>
    <w:p w14:paraId="2D15F12D" w14:textId="26029B71" w:rsidR="004534DB" w:rsidRPr="000079E6" w:rsidRDefault="004534DB" w:rsidP="004534DB">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color w:val="2A2A2A"/>
          <w:sz w:val="24"/>
          <w:szCs w:val="24"/>
          <w:lang w:eastAsia="cs-CZ"/>
        </w:rPr>
        <w:t>Přihlášky</w:t>
      </w:r>
      <w:r>
        <w:rPr>
          <w:rFonts w:ascii="Tahoma" w:eastAsia="Times New Roman" w:hAnsi="Tahoma" w:cs="Tahoma"/>
          <w:color w:val="2A2A2A"/>
          <w:sz w:val="24"/>
          <w:szCs w:val="24"/>
          <w:lang w:eastAsia="cs-CZ"/>
        </w:rPr>
        <w:t xml:space="preserve"> zasílejte výhradně pomocí </w:t>
      </w:r>
      <w:hyperlink r:id="rId5" w:tgtFrame="_blank" w:history="1">
        <w:r w:rsidR="006D45B4">
          <w:rPr>
            <w:rStyle w:val="Hypertextovodkaz"/>
            <w:rFonts w:ascii="Arial" w:hAnsi="Arial" w:cs="Arial"/>
            <w:color w:val="1155CC"/>
            <w:shd w:val="clear" w:color="auto" w:fill="FFFFFF"/>
          </w:rPr>
          <w:t>3. VC KHŠS přihlašovací formulář</w:t>
        </w:r>
      </w:hyperlink>
      <w:r>
        <w:t>,</w:t>
      </w:r>
      <w:r>
        <w:rPr>
          <w:rFonts w:ascii="Tahoma" w:eastAsia="Times New Roman" w:hAnsi="Tahoma" w:cs="Tahoma"/>
          <w:color w:val="2A2A2A"/>
          <w:sz w:val="24"/>
          <w:szCs w:val="24"/>
          <w:lang w:eastAsia="cs-CZ"/>
        </w:rPr>
        <w:t xml:space="preserve"> po odeslání vám přijde na zadaný email potvrzení přihlášky, v případě změny, odhlášení použijte tlačítko „Upravit odpověď“ v tomto potvrzovacím emailu, </w:t>
      </w:r>
      <w:r w:rsidR="00544D60">
        <w:rPr>
          <w:rFonts w:ascii="Tahoma" w:eastAsia="Times New Roman" w:hAnsi="Tahoma" w:cs="Tahoma"/>
          <w:color w:val="2A2A2A"/>
          <w:sz w:val="24"/>
          <w:szCs w:val="24"/>
          <w:lang w:eastAsia="cs-CZ"/>
        </w:rPr>
        <w:t>a do poznámky např. nemoc, odhlášení</w:t>
      </w:r>
      <w:r w:rsidRPr="00555D04">
        <w:rPr>
          <w:rFonts w:ascii="Tahoma" w:eastAsia="Times New Roman" w:hAnsi="Tahoma" w:cs="Tahoma"/>
          <w:color w:val="2A2A2A"/>
          <w:sz w:val="24"/>
          <w:szCs w:val="24"/>
          <w:lang w:eastAsia="cs-CZ"/>
        </w:rPr>
        <w:t xml:space="preserve"> </w:t>
      </w:r>
      <w:r w:rsidR="00544D60">
        <w:rPr>
          <w:rFonts w:ascii="Tahoma" w:eastAsia="Times New Roman" w:hAnsi="Tahoma" w:cs="Tahoma"/>
          <w:color w:val="2A2A2A"/>
          <w:sz w:val="24"/>
          <w:szCs w:val="24"/>
          <w:lang w:eastAsia="cs-CZ"/>
        </w:rPr>
        <w:t>a znovu odeslat.</w:t>
      </w:r>
    </w:p>
    <w:p w14:paraId="5B4BFF11" w14:textId="3DD22650" w:rsidR="004534DB" w:rsidRDefault="004534DB" w:rsidP="000079E6">
      <w:pPr>
        <w:shd w:val="clear" w:color="auto" w:fill="FFFFFF"/>
        <w:spacing w:after="0" w:line="240" w:lineRule="auto"/>
        <w:jc w:val="both"/>
        <w:rPr>
          <w:rFonts w:ascii="Tahoma" w:eastAsia="Times New Roman" w:hAnsi="Tahoma" w:cs="Tahoma"/>
          <w:color w:val="2A2A2A"/>
          <w:sz w:val="24"/>
          <w:szCs w:val="24"/>
          <w:lang w:eastAsia="cs-CZ"/>
        </w:rPr>
      </w:pPr>
    </w:p>
    <w:p w14:paraId="77D9F5B5" w14:textId="77777777" w:rsidR="003C1DCC"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Ceny: </w:t>
      </w:r>
    </w:p>
    <w:p w14:paraId="7FB426B9" w14:textId="77777777" w:rsidR="00555D04" w:rsidRPr="000079E6"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P</w:t>
      </w:r>
      <w:r w:rsidR="00DD07C3" w:rsidRPr="000079E6">
        <w:rPr>
          <w:rFonts w:ascii="Tahoma" w:eastAsia="Times New Roman" w:hAnsi="Tahoma" w:cs="Tahoma"/>
          <w:color w:val="2A2A2A"/>
          <w:sz w:val="24"/>
          <w:szCs w:val="24"/>
          <w:lang w:eastAsia="cs-CZ"/>
        </w:rPr>
        <w:t>oháry</w:t>
      </w:r>
      <w:r w:rsidR="00555D04" w:rsidRPr="00555D04">
        <w:rPr>
          <w:rFonts w:ascii="Tahoma" w:eastAsia="Times New Roman" w:hAnsi="Tahoma" w:cs="Tahoma"/>
          <w:color w:val="2A2A2A"/>
          <w:sz w:val="24"/>
          <w:szCs w:val="24"/>
          <w:lang w:eastAsia="cs-CZ"/>
        </w:rPr>
        <w:t xml:space="preserve">, </w:t>
      </w:r>
      <w:r w:rsidR="00DD07C3" w:rsidRPr="000079E6">
        <w:rPr>
          <w:rFonts w:ascii="Tahoma" w:eastAsia="Times New Roman" w:hAnsi="Tahoma" w:cs="Tahoma"/>
          <w:color w:val="2A2A2A"/>
          <w:sz w:val="24"/>
          <w:szCs w:val="24"/>
          <w:lang w:eastAsia="cs-CZ"/>
        </w:rPr>
        <w:t xml:space="preserve">medaile, </w:t>
      </w:r>
      <w:r w:rsidR="00555D04" w:rsidRPr="00555D04">
        <w:rPr>
          <w:rFonts w:ascii="Tahoma" w:eastAsia="Times New Roman" w:hAnsi="Tahoma" w:cs="Tahoma"/>
          <w:color w:val="2A2A2A"/>
          <w:sz w:val="24"/>
          <w:szCs w:val="24"/>
          <w:lang w:eastAsia="cs-CZ"/>
        </w:rPr>
        <w:t xml:space="preserve">diplomy pro nejlepší, drobné suvenýry pro všechny </w:t>
      </w:r>
      <w:r w:rsidR="00DD07C3" w:rsidRPr="000079E6">
        <w:rPr>
          <w:rFonts w:ascii="Tahoma" w:eastAsia="Times New Roman" w:hAnsi="Tahoma" w:cs="Tahoma"/>
          <w:color w:val="2A2A2A"/>
          <w:sz w:val="24"/>
          <w:szCs w:val="24"/>
          <w:lang w:eastAsia="cs-CZ"/>
        </w:rPr>
        <w:t>zúčastněné</w:t>
      </w:r>
      <w:r w:rsidR="00555D04" w:rsidRPr="00555D04">
        <w:rPr>
          <w:rFonts w:ascii="Tahoma" w:eastAsia="Times New Roman" w:hAnsi="Tahoma" w:cs="Tahoma"/>
          <w:color w:val="2A2A2A"/>
          <w:sz w:val="24"/>
          <w:szCs w:val="24"/>
          <w:lang w:eastAsia="cs-CZ"/>
        </w:rPr>
        <w:t xml:space="preserve">. Vše jen </w:t>
      </w:r>
      <w:r w:rsidR="000079E6">
        <w:rPr>
          <w:rFonts w:ascii="Tahoma" w:eastAsia="Times New Roman" w:hAnsi="Tahoma" w:cs="Tahoma"/>
          <w:color w:val="2A2A2A"/>
          <w:sz w:val="24"/>
          <w:szCs w:val="24"/>
          <w:lang w:eastAsia="cs-CZ"/>
        </w:rPr>
        <w:t xml:space="preserve">           </w:t>
      </w:r>
      <w:r w:rsidR="00555D04" w:rsidRPr="00555D04">
        <w:rPr>
          <w:rFonts w:ascii="Tahoma" w:eastAsia="Times New Roman" w:hAnsi="Tahoma" w:cs="Tahoma"/>
          <w:color w:val="2A2A2A"/>
          <w:sz w:val="24"/>
          <w:szCs w:val="24"/>
          <w:lang w:eastAsia="cs-CZ"/>
        </w:rPr>
        <w:t>pro přítomné na vyhlášení výsledků</w:t>
      </w:r>
      <w:r w:rsidR="00DD07C3" w:rsidRPr="000079E6">
        <w:rPr>
          <w:rFonts w:ascii="Tahoma" w:eastAsia="Times New Roman" w:hAnsi="Tahoma" w:cs="Tahoma"/>
          <w:color w:val="2A2A2A"/>
          <w:sz w:val="24"/>
          <w:szCs w:val="24"/>
          <w:lang w:eastAsia="cs-CZ"/>
        </w:rPr>
        <w:t>.</w:t>
      </w:r>
    </w:p>
    <w:p w14:paraId="3D3E7EB8"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219027E5" w14:textId="77777777" w:rsidR="003C1DCC" w:rsidRPr="000079E6" w:rsidRDefault="003C1DCC"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Povinnosti účastníků: </w:t>
      </w:r>
    </w:p>
    <w:p w14:paraId="325747DF" w14:textId="3AD1D0EF" w:rsidR="003C1DCC" w:rsidRPr="000079E6" w:rsidRDefault="003C1DCC" w:rsidP="000079E6">
      <w:pPr>
        <w:shd w:val="clear" w:color="auto" w:fill="FFFFFF"/>
        <w:spacing w:after="0" w:line="240" w:lineRule="auto"/>
        <w:jc w:val="both"/>
        <w:rPr>
          <w:rFonts w:ascii="Tahoma" w:eastAsia="Times New Roman" w:hAnsi="Tahoma" w:cs="Tahoma"/>
          <w:color w:val="2A2A2A"/>
          <w:sz w:val="24"/>
          <w:szCs w:val="24"/>
          <w:lang w:eastAsia="cs-CZ"/>
        </w:rPr>
      </w:pPr>
      <w:r w:rsidRPr="00555D04">
        <w:rPr>
          <w:rFonts w:ascii="Tahoma" w:eastAsia="Times New Roman" w:hAnsi="Tahoma" w:cs="Tahoma"/>
          <w:bCs/>
          <w:color w:val="2A2A2A"/>
          <w:sz w:val="24"/>
          <w:szCs w:val="24"/>
          <w:lang w:eastAsia="cs-CZ"/>
        </w:rPr>
        <w:t xml:space="preserve">Povinnost na každého lichého hráče přivézt kompletní šachovou soupravu, označenou </w:t>
      </w:r>
      <w:r w:rsidR="000079E6">
        <w:rPr>
          <w:rFonts w:ascii="Tahoma" w:eastAsia="Times New Roman" w:hAnsi="Tahoma" w:cs="Tahoma"/>
          <w:bCs/>
          <w:color w:val="2A2A2A"/>
          <w:sz w:val="24"/>
          <w:szCs w:val="24"/>
          <w:lang w:eastAsia="cs-CZ"/>
        </w:rPr>
        <w:t xml:space="preserve">                  </w:t>
      </w:r>
      <w:r w:rsidRPr="00555D04">
        <w:rPr>
          <w:rFonts w:ascii="Tahoma" w:eastAsia="Times New Roman" w:hAnsi="Tahoma" w:cs="Tahoma"/>
          <w:bCs/>
          <w:color w:val="2A2A2A"/>
          <w:sz w:val="24"/>
          <w:szCs w:val="24"/>
          <w:lang w:eastAsia="cs-CZ"/>
        </w:rPr>
        <w:t>na šachovnici, a povinně označené funkční digitální hodiny.</w:t>
      </w:r>
      <w:r w:rsidR="00FF4256">
        <w:rPr>
          <w:rFonts w:ascii="Tahoma" w:eastAsia="Times New Roman" w:hAnsi="Tahoma" w:cs="Tahoma"/>
          <w:bCs/>
          <w:color w:val="2A2A2A"/>
          <w:sz w:val="24"/>
          <w:szCs w:val="24"/>
          <w:lang w:eastAsia="cs-CZ"/>
        </w:rPr>
        <w:t xml:space="preserve"> </w:t>
      </w:r>
      <w:r w:rsidRPr="00555D04">
        <w:rPr>
          <w:rFonts w:ascii="Tahoma" w:eastAsia="Times New Roman" w:hAnsi="Tahoma" w:cs="Tahoma"/>
          <w:color w:val="2A2A2A"/>
          <w:sz w:val="24"/>
          <w:szCs w:val="24"/>
          <w:lang w:eastAsia="cs-CZ"/>
        </w:rPr>
        <w:t>Pořadatelé neodpovídají za přivezený šachový materiál!</w:t>
      </w:r>
    </w:p>
    <w:p w14:paraId="596CFB05" w14:textId="77777777" w:rsidR="00DA5A58" w:rsidRPr="00555D04" w:rsidRDefault="00DA5A58" w:rsidP="000079E6">
      <w:pPr>
        <w:shd w:val="clear" w:color="auto" w:fill="FFFFFF"/>
        <w:spacing w:after="0" w:line="240" w:lineRule="auto"/>
        <w:jc w:val="both"/>
        <w:rPr>
          <w:rFonts w:ascii="Tahoma" w:eastAsia="Times New Roman" w:hAnsi="Tahoma" w:cs="Tahoma"/>
          <w:color w:val="2A2A2A"/>
          <w:sz w:val="24"/>
          <w:szCs w:val="24"/>
          <w:lang w:eastAsia="cs-CZ"/>
        </w:rPr>
      </w:pPr>
    </w:p>
    <w:p w14:paraId="44E6D3D2" w14:textId="77777777" w:rsidR="00DA5A58" w:rsidRPr="000079E6" w:rsidRDefault="00555D04" w:rsidP="000079E6">
      <w:pPr>
        <w:shd w:val="clear" w:color="auto" w:fill="FFFFFF"/>
        <w:spacing w:after="0" w:line="240" w:lineRule="auto"/>
        <w:jc w:val="both"/>
        <w:rPr>
          <w:rFonts w:ascii="Tahoma" w:eastAsia="Times New Roman" w:hAnsi="Tahoma" w:cs="Tahoma"/>
          <w:b/>
          <w:bCs/>
          <w:color w:val="2A2A2A"/>
          <w:sz w:val="24"/>
          <w:szCs w:val="24"/>
          <w:lang w:eastAsia="cs-CZ"/>
        </w:rPr>
      </w:pPr>
      <w:r w:rsidRPr="00555D04">
        <w:rPr>
          <w:rFonts w:ascii="Tahoma" w:eastAsia="Times New Roman" w:hAnsi="Tahoma" w:cs="Tahoma"/>
          <w:b/>
          <w:bCs/>
          <w:color w:val="2A2A2A"/>
          <w:sz w:val="24"/>
          <w:szCs w:val="24"/>
          <w:lang w:eastAsia="cs-CZ"/>
        </w:rPr>
        <w:t>Různé: </w:t>
      </w:r>
    </w:p>
    <w:p w14:paraId="7D7FC27C" w14:textId="77777777" w:rsidR="00DA5A58" w:rsidRPr="000079E6" w:rsidRDefault="00555D04" w:rsidP="000079E6">
      <w:pPr>
        <w:shd w:val="clear" w:color="auto" w:fill="FFFFFF"/>
        <w:spacing w:after="0" w:line="240" w:lineRule="auto"/>
        <w:jc w:val="both"/>
        <w:rPr>
          <w:rFonts w:ascii="Tahoma" w:hAnsi="Tahoma" w:cs="Tahoma"/>
          <w:color w:val="2A2A2A"/>
          <w:sz w:val="24"/>
          <w:szCs w:val="24"/>
          <w:shd w:val="clear" w:color="auto" w:fill="FFFFFF"/>
        </w:rPr>
      </w:pPr>
      <w:r w:rsidRPr="00555D04">
        <w:rPr>
          <w:rFonts w:ascii="Tahoma" w:eastAsia="Times New Roman" w:hAnsi="Tahoma" w:cs="Tahoma"/>
          <w:color w:val="2A2A2A"/>
          <w:sz w:val="24"/>
          <w:szCs w:val="24"/>
          <w:lang w:eastAsia="cs-CZ"/>
        </w:rPr>
        <w:t xml:space="preserve">Účastníci nejsou pojištěni zvláštní pojistkou proti zranění a krádeži. Za bezpečnost a ochranu zdraví v plném rozsahu zodpovídá vysílající složka (viz </w:t>
      </w:r>
      <w:proofErr w:type="spellStart"/>
      <w:r w:rsidRPr="00555D04">
        <w:rPr>
          <w:rFonts w:ascii="Tahoma" w:eastAsia="Times New Roman" w:hAnsi="Tahoma" w:cs="Tahoma"/>
          <w:color w:val="2A2A2A"/>
          <w:sz w:val="24"/>
          <w:szCs w:val="24"/>
          <w:lang w:eastAsia="cs-CZ"/>
        </w:rPr>
        <w:t>Vyhl</w:t>
      </w:r>
      <w:proofErr w:type="spellEnd"/>
      <w:r w:rsidR="000079E6">
        <w:rPr>
          <w:rFonts w:ascii="Tahoma" w:eastAsia="Times New Roman" w:hAnsi="Tahoma" w:cs="Tahoma"/>
          <w:color w:val="2A2A2A"/>
          <w:sz w:val="24"/>
          <w:szCs w:val="24"/>
          <w:lang w:eastAsia="cs-CZ"/>
        </w:rPr>
        <w:t>.</w:t>
      </w:r>
      <w:r w:rsidRPr="00555D04">
        <w:rPr>
          <w:rFonts w:ascii="Tahoma" w:eastAsia="Times New Roman" w:hAnsi="Tahoma" w:cs="Tahoma"/>
          <w:color w:val="2A2A2A"/>
          <w:sz w:val="24"/>
          <w:szCs w:val="24"/>
          <w:lang w:eastAsia="cs-CZ"/>
        </w:rPr>
        <w:t xml:space="preserve"> MŠMT ČR č. 55/2005 § 7 odst. 2)</w:t>
      </w:r>
      <w:r w:rsidR="003C1DCC" w:rsidRPr="000079E6">
        <w:rPr>
          <w:rFonts w:ascii="Tahoma" w:eastAsia="Times New Roman" w:hAnsi="Tahoma" w:cs="Tahoma"/>
          <w:color w:val="2A2A2A"/>
          <w:sz w:val="24"/>
          <w:szCs w:val="24"/>
          <w:lang w:eastAsia="cs-CZ"/>
        </w:rPr>
        <w:t>.</w:t>
      </w:r>
      <w:r w:rsidR="003C1DCC" w:rsidRPr="000079E6">
        <w:rPr>
          <w:rFonts w:ascii="Tahoma" w:hAnsi="Tahoma" w:cs="Tahoma"/>
          <w:color w:val="2A2A2A"/>
          <w:sz w:val="24"/>
          <w:szCs w:val="24"/>
          <w:shd w:val="clear" w:color="auto" w:fill="FFFFFF"/>
        </w:rPr>
        <w:t xml:space="preserve"> </w:t>
      </w:r>
    </w:p>
    <w:p w14:paraId="29551518" w14:textId="0EFD8D61" w:rsidR="003C1DCC" w:rsidRPr="00A507A6" w:rsidRDefault="003C1DCC" w:rsidP="000079E6">
      <w:pPr>
        <w:shd w:val="clear" w:color="auto" w:fill="FFFFFF"/>
        <w:spacing w:after="0" w:line="240" w:lineRule="auto"/>
        <w:jc w:val="both"/>
        <w:rPr>
          <w:rFonts w:ascii="Tahoma" w:hAnsi="Tahoma" w:cs="Tahoma"/>
          <w:b/>
          <w:color w:val="2A2A2A"/>
          <w:sz w:val="24"/>
          <w:szCs w:val="24"/>
          <w:shd w:val="clear" w:color="auto" w:fill="FFFFFF"/>
        </w:rPr>
      </w:pPr>
      <w:r w:rsidRPr="000079E6">
        <w:rPr>
          <w:rFonts w:ascii="Tahoma" w:hAnsi="Tahoma" w:cs="Tahoma"/>
          <w:color w:val="2A2A2A"/>
          <w:sz w:val="24"/>
          <w:szCs w:val="24"/>
          <w:shd w:val="clear" w:color="auto" w:fill="FFFFFF"/>
        </w:rPr>
        <w:t>Každý účastník mladší 15 let musí mít zodpovědný doprovod starší 18 let přítomný po celou dobu turnaje.</w:t>
      </w:r>
      <w:r w:rsidR="00BB2CA9">
        <w:rPr>
          <w:rFonts w:ascii="Tahoma" w:hAnsi="Tahoma" w:cs="Tahoma"/>
          <w:color w:val="2A2A2A"/>
          <w:sz w:val="24"/>
          <w:szCs w:val="24"/>
          <w:shd w:val="clear" w:color="auto" w:fill="FFFFFF"/>
        </w:rPr>
        <w:t xml:space="preserve"> </w:t>
      </w:r>
    </w:p>
    <w:p w14:paraId="4B974D53" w14:textId="2B8F38B3" w:rsidR="00870042" w:rsidRDefault="00284D15" w:rsidP="00686FDF">
      <w:pPr>
        <w:shd w:val="clear" w:color="auto" w:fill="FFFFFF"/>
        <w:spacing w:before="100" w:beforeAutospacing="1" w:after="100" w:afterAutospacing="1" w:line="240" w:lineRule="auto"/>
        <w:rPr>
          <w:rFonts w:ascii="Tahoma" w:eastAsia="Times New Roman" w:hAnsi="Tahoma" w:cs="Tahoma"/>
          <w:color w:val="2A2A2A"/>
          <w:sz w:val="24"/>
          <w:szCs w:val="24"/>
          <w:lang w:eastAsia="cs-CZ"/>
        </w:rPr>
      </w:pPr>
      <w:r w:rsidRPr="00284D15">
        <w:rPr>
          <w:rFonts w:ascii="Tahoma" w:hAnsi="Tahoma" w:cs="Tahoma"/>
          <w:color w:val="2A2A2A"/>
          <w:sz w:val="24"/>
          <w:szCs w:val="24"/>
          <w:shd w:val="clear" w:color="auto" w:fill="FFFFFF"/>
        </w:rPr>
        <w:t>Za podporu děkujeme všem příznivcům, zejména ZŠ</w:t>
      </w:r>
      <w:r w:rsidR="00CE495D">
        <w:rPr>
          <w:rFonts w:ascii="Tahoma" w:hAnsi="Tahoma" w:cs="Tahoma"/>
          <w:color w:val="2A2A2A"/>
          <w:sz w:val="24"/>
          <w:szCs w:val="24"/>
          <w:shd w:val="clear" w:color="auto" w:fill="FFFFFF"/>
        </w:rPr>
        <w:t xml:space="preserve"> a MŠ Josefa Gočára Hradec Králové.</w:t>
      </w:r>
      <w:r w:rsidR="00870042">
        <w:rPr>
          <w:rFonts w:ascii="Tahoma" w:hAnsi="Tahoma" w:cs="Tahoma"/>
          <w:color w:val="2A2A2A"/>
          <w:sz w:val="24"/>
          <w:szCs w:val="24"/>
          <w:shd w:val="clear" w:color="auto" w:fill="FFFFFF"/>
        </w:rPr>
        <w:t xml:space="preserve"> </w:t>
      </w:r>
      <w:r w:rsidR="00E76794" w:rsidRPr="00772A4A">
        <w:rPr>
          <w:rFonts w:ascii="Tahoma" w:eastAsia="Times New Roman" w:hAnsi="Tahoma" w:cs="Tahoma"/>
          <w:color w:val="2A2A2A"/>
          <w:sz w:val="24"/>
          <w:szCs w:val="24"/>
          <w:lang w:eastAsia="cs-CZ"/>
        </w:rPr>
        <w:t xml:space="preserve">Dík </w:t>
      </w:r>
      <w:proofErr w:type="gramStart"/>
      <w:r w:rsidR="00E76794" w:rsidRPr="00772A4A">
        <w:rPr>
          <w:rFonts w:ascii="Tahoma" w:eastAsia="Times New Roman" w:hAnsi="Tahoma" w:cs="Tahoma"/>
          <w:color w:val="2A2A2A"/>
          <w:sz w:val="24"/>
          <w:szCs w:val="24"/>
          <w:lang w:eastAsia="cs-CZ"/>
        </w:rPr>
        <w:t>patří</w:t>
      </w:r>
      <w:proofErr w:type="gramEnd"/>
      <w:r w:rsidR="00E76794" w:rsidRPr="00772A4A">
        <w:rPr>
          <w:rFonts w:ascii="Tahoma" w:eastAsia="Times New Roman" w:hAnsi="Tahoma" w:cs="Tahoma"/>
          <w:color w:val="2A2A2A"/>
          <w:sz w:val="24"/>
          <w:szCs w:val="24"/>
          <w:lang w:eastAsia="cs-CZ"/>
        </w:rPr>
        <w:t xml:space="preserve"> </w:t>
      </w:r>
      <w:r w:rsidR="00870042">
        <w:rPr>
          <w:rFonts w:ascii="Tahoma" w:eastAsia="Times New Roman" w:hAnsi="Tahoma" w:cs="Tahoma"/>
          <w:color w:val="2A2A2A"/>
          <w:sz w:val="24"/>
          <w:szCs w:val="24"/>
          <w:lang w:eastAsia="cs-CZ"/>
        </w:rPr>
        <w:t xml:space="preserve">také </w:t>
      </w:r>
      <w:r w:rsidR="00E76794" w:rsidRPr="00772A4A">
        <w:rPr>
          <w:rFonts w:ascii="Tahoma" w:eastAsia="Times New Roman" w:hAnsi="Tahoma" w:cs="Tahoma"/>
          <w:color w:val="2A2A2A"/>
          <w:sz w:val="24"/>
          <w:szCs w:val="24"/>
          <w:lang w:eastAsia="cs-CZ"/>
        </w:rPr>
        <w:t>všem, kdo se podílí na přípravě turnaje!</w:t>
      </w:r>
    </w:p>
    <w:p w14:paraId="1071CBB0" w14:textId="0CFD6084" w:rsidR="0023643D" w:rsidRPr="00686FDF" w:rsidRDefault="0023643D" w:rsidP="00686FDF">
      <w:pPr>
        <w:shd w:val="clear" w:color="auto" w:fill="FFFFFF"/>
        <w:spacing w:before="100" w:beforeAutospacing="1" w:after="100" w:afterAutospacing="1" w:line="240" w:lineRule="auto"/>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Těšíme se na Vás v Hradci Králové.</w:t>
      </w:r>
    </w:p>
    <w:p w14:paraId="067E5474" w14:textId="77777777" w:rsidR="00555D04" w:rsidRPr="00555D04" w:rsidRDefault="003F056A" w:rsidP="000079E6">
      <w:pPr>
        <w:shd w:val="clear" w:color="auto" w:fill="FFFFFF"/>
        <w:spacing w:after="0" w:line="240" w:lineRule="auto"/>
        <w:jc w:val="both"/>
        <w:rPr>
          <w:rFonts w:ascii="Tahoma" w:eastAsia="Times New Roman" w:hAnsi="Tahoma" w:cs="Tahoma"/>
          <w:color w:val="2A2A2A"/>
          <w:sz w:val="24"/>
          <w:szCs w:val="24"/>
          <w:lang w:eastAsia="cs-CZ"/>
        </w:rPr>
      </w:pPr>
      <w:r w:rsidRPr="000079E6">
        <w:rPr>
          <w:rFonts w:ascii="Tahoma" w:eastAsia="Times New Roman" w:hAnsi="Tahoma" w:cs="Tahoma"/>
          <w:color w:val="2A2A2A"/>
          <w:sz w:val="24"/>
          <w:szCs w:val="24"/>
          <w:lang w:eastAsia="cs-CZ"/>
        </w:rPr>
        <w:t>Svatava Ptáčková</w:t>
      </w:r>
      <w:r w:rsidR="00555D04" w:rsidRPr="00555D04">
        <w:rPr>
          <w:rFonts w:ascii="Tahoma" w:eastAsia="Times New Roman" w:hAnsi="Tahoma" w:cs="Tahoma"/>
          <w:color w:val="2A2A2A"/>
          <w:sz w:val="24"/>
          <w:szCs w:val="24"/>
          <w:lang w:eastAsia="cs-CZ"/>
        </w:rPr>
        <w:t>, ředitel</w:t>
      </w:r>
      <w:r w:rsidRPr="000079E6">
        <w:rPr>
          <w:rFonts w:ascii="Tahoma" w:eastAsia="Times New Roman" w:hAnsi="Tahoma" w:cs="Tahoma"/>
          <w:color w:val="2A2A2A"/>
          <w:sz w:val="24"/>
          <w:szCs w:val="24"/>
          <w:lang w:eastAsia="cs-CZ"/>
        </w:rPr>
        <w:t>ka</w:t>
      </w:r>
      <w:r w:rsidR="00555D04" w:rsidRPr="00555D04">
        <w:rPr>
          <w:rFonts w:ascii="Tahoma" w:eastAsia="Times New Roman" w:hAnsi="Tahoma" w:cs="Tahoma"/>
          <w:color w:val="2A2A2A"/>
          <w:sz w:val="24"/>
          <w:szCs w:val="24"/>
          <w:lang w:eastAsia="cs-CZ"/>
        </w:rPr>
        <w:t xml:space="preserve"> turnaje</w:t>
      </w:r>
    </w:p>
    <w:p w14:paraId="377A9DD0" w14:textId="77777777" w:rsidR="00CE495D" w:rsidRDefault="00CE495D" w:rsidP="000079E6">
      <w:pPr>
        <w:shd w:val="clear" w:color="auto" w:fill="FFFFFF"/>
        <w:spacing w:after="0" w:line="240" w:lineRule="auto"/>
        <w:jc w:val="both"/>
        <w:rPr>
          <w:rFonts w:ascii="Tahoma" w:eastAsia="Times New Roman" w:hAnsi="Tahoma" w:cs="Tahoma"/>
          <w:color w:val="2A2A2A"/>
          <w:sz w:val="24"/>
          <w:szCs w:val="24"/>
          <w:lang w:eastAsia="cs-CZ"/>
        </w:rPr>
      </w:pPr>
      <w:r>
        <w:rPr>
          <w:rFonts w:ascii="Tahoma" w:eastAsia="Times New Roman" w:hAnsi="Tahoma" w:cs="Tahoma"/>
          <w:color w:val="2A2A2A"/>
          <w:sz w:val="24"/>
          <w:szCs w:val="24"/>
          <w:lang w:eastAsia="cs-CZ"/>
        </w:rPr>
        <w:t>Petr Marek</w:t>
      </w:r>
      <w:r w:rsidR="00555D04" w:rsidRPr="00555D04">
        <w:rPr>
          <w:rFonts w:ascii="Tahoma" w:eastAsia="Times New Roman" w:hAnsi="Tahoma" w:cs="Tahoma"/>
          <w:color w:val="2A2A2A"/>
          <w:sz w:val="24"/>
          <w:szCs w:val="24"/>
          <w:lang w:eastAsia="cs-CZ"/>
        </w:rPr>
        <w:t xml:space="preserve">, </w:t>
      </w:r>
      <w:r>
        <w:rPr>
          <w:rFonts w:ascii="Tahoma" w:eastAsia="Times New Roman" w:hAnsi="Tahoma" w:cs="Tahoma"/>
          <w:color w:val="2A2A2A"/>
          <w:sz w:val="24"/>
          <w:szCs w:val="24"/>
          <w:lang w:eastAsia="cs-CZ"/>
        </w:rPr>
        <w:t>hlavní rozhodčí</w:t>
      </w:r>
    </w:p>
    <w:p w14:paraId="22AD0ED9" w14:textId="2B9B1EC0" w:rsidR="00686FDF" w:rsidRPr="00686FDF" w:rsidRDefault="00686FDF" w:rsidP="00686FDF">
      <w:pPr>
        <w:shd w:val="clear" w:color="auto" w:fill="FFFFFF"/>
        <w:spacing w:after="0" w:line="240" w:lineRule="auto"/>
        <w:jc w:val="both"/>
        <w:rPr>
          <w:rFonts w:ascii="Tahoma" w:eastAsia="Times New Roman" w:hAnsi="Tahoma" w:cs="Tahoma"/>
          <w:color w:val="2A2A2A"/>
          <w:sz w:val="24"/>
          <w:szCs w:val="24"/>
          <w:lang w:eastAsia="cs-CZ"/>
        </w:rPr>
      </w:pPr>
    </w:p>
    <w:sectPr w:rsidR="00686FDF" w:rsidRPr="00686FDF" w:rsidSect="00555D0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0DF"/>
    <w:multiLevelType w:val="hybridMultilevel"/>
    <w:tmpl w:val="936C0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E63A43"/>
    <w:multiLevelType w:val="multilevel"/>
    <w:tmpl w:val="B8040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025D3"/>
    <w:multiLevelType w:val="multilevel"/>
    <w:tmpl w:val="9C04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61FE3"/>
    <w:multiLevelType w:val="hybridMultilevel"/>
    <w:tmpl w:val="5B58BE0A"/>
    <w:lvl w:ilvl="0" w:tplc="0D12EFC0">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0F3BB6"/>
    <w:multiLevelType w:val="multilevel"/>
    <w:tmpl w:val="F34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049E2"/>
    <w:multiLevelType w:val="multilevel"/>
    <w:tmpl w:val="39B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A62D0"/>
    <w:multiLevelType w:val="hybridMultilevel"/>
    <w:tmpl w:val="90D4797A"/>
    <w:lvl w:ilvl="0" w:tplc="9F90025A">
      <w:start w:val="1"/>
      <w:numFmt w:val="upperRoman"/>
      <w:lvlText w:val="%1."/>
      <w:lvlJc w:val="left"/>
      <w:pPr>
        <w:ind w:left="1740" w:hanging="720"/>
      </w:pPr>
      <w:rPr>
        <w:rFonts w:hint="default"/>
      </w:rPr>
    </w:lvl>
    <w:lvl w:ilvl="1" w:tplc="04050019" w:tentative="1">
      <w:start w:val="1"/>
      <w:numFmt w:val="lowerLetter"/>
      <w:lvlText w:val="%2."/>
      <w:lvlJc w:val="left"/>
      <w:pPr>
        <w:ind w:left="2100" w:hanging="360"/>
      </w:pPr>
    </w:lvl>
    <w:lvl w:ilvl="2" w:tplc="0405001B" w:tentative="1">
      <w:start w:val="1"/>
      <w:numFmt w:val="lowerRoman"/>
      <w:lvlText w:val="%3."/>
      <w:lvlJc w:val="right"/>
      <w:pPr>
        <w:ind w:left="2820" w:hanging="180"/>
      </w:pPr>
    </w:lvl>
    <w:lvl w:ilvl="3" w:tplc="0405000F" w:tentative="1">
      <w:start w:val="1"/>
      <w:numFmt w:val="decimal"/>
      <w:lvlText w:val="%4."/>
      <w:lvlJc w:val="left"/>
      <w:pPr>
        <w:ind w:left="3540" w:hanging="360"/>
      </w:pPr>
    </w:lvl>
    <w:lvl w:ilvl="4" w:tplc="04050019" w:tentative="1">
      <w:start w:val="1"/>
      <w:numFmt w:val="lowerLetter"/>
      <w:lvlText w:val="%5."/>
      <w:lvlJc w:val="left"/>
      <w:pPr>
        <w:ind w:left="4260" w:hanging="360"/>
      </w:pPr>
    </w:lvl>
    <w:lvl w:ilvl="5" w:tplc="0405001B" w:tentative="1">
      <w:start w:val="1"/>
      <w:numFmt w:val="lowerRoman"/>
      <w:lvlText w:val="%6."/>
      <w:lvlJc w:val="right"/>
      <w:pPr>
        <w:ind w:left="4980" w:hanging="180"/>
      </w:pPr>
    </w:lvl>
    <w:lvl w:ilvl="6" w:tplc="0405000F" w:tentative="1">
      <w:start w:val="1"/>
      <w:numFmt w:val="decimal"/>
      <w:lvlText w:val="%7."/>
      <w:lvlJc w:val="left"/>
      <w:pPr>
        <w:ind w:left="5700" w:hanging="360"/>
      </w:pPr>
    </w:lvl>
    <w:lvl w:ilvl="7" w:tplc="04050019" w:tentative="1">
      <w:start w:val="1"/>
      <w:numFmt w:val="lowerLetter"/>
      <w:lvlText w:val="%8."/>
      <w:lvlJc w:val="left"/>
      <w:pPr>
        <w:ind w:left="6420" w:hanging="360"/>
      </w:pPr>
    </w:lvl>
    <w:lvl w:ilvl="8" w:tplc="0405001B" w:tentative="1">
      <w:start w:val="1"/>
      <w:numFmt w:val="lowerRoman"/>
      <w:lvlText w:val="%9."/>
      <w:lvlJc w:val="right"/>
      <w:pPr>
        <w:ind w:left="7140" w:hanging="180"/>
      </w:pPr>
    </w:lvl>
  </w:abstractNum>
  <w:abstractNum w:abstractNumId="7" w15:restartNumberingAfterBreak="0">
    <w:nsid w:val="5C237C75"/>
    <w:multiLevelType w:val="hybridMultilevel"/>
    <w:tmpl w:val="38020174"/>
    <w:lvl w:ilvl="0" w:tplc="ECBC85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E8694E"/>
    <w:multiLevelType w:val="multilevel"/>
    <w:tmpl w:val="57FE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854641">
    <w:abstractNumId w:val="1"/>
  </w:num>
  <w:num w:numId="2" w16cid:durableId="1450008589">
    <w:abstractNumId w:val="8"/>
  </w:num>
  <w:num w:numId="3" w16cid:durableId="160240891">
    <w:abstractNumId w:val="2"/>
  </w:num>
  <w:num w:numId="4" w16cid:durableId="183059379">
    <w:abstractNumId w:val="4"/>
  </w:num>
  <w:num w:numId="5" w16cid:durableId="1126775604">
    <w:abstractNumId w:val="5"/>
  </w:num>
  <w:num w:numId="6" w16cid:durableId="234055220">
    <w:abstractNumId w:val="3"/>
  </w:num>
  <w:num w:numId="7" w16cid:durableId="618223630">
    <w:abstractNumId w:val="0"/>
  </w:num>
  <w:num w:numId="8" w16cid:durableId="532545734">
    <w:abstractNumId w:val="6"/>
  </w:num>
  <w:num w:numId="9" w16cid:durableId="1984430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04"/>
    <w:rsid w:val="000079E6"/>
    <w:rsid w:val="000133D3"/>
    <w:rsid w:val="00021997"/>
    <w:rsid w:val="000616C1"/>
    <w:rsid w:val="000617C2"/>
    <w:rsid w:val="000F2041"/>
    <w:rsid w:val="00132DBA"/>
    <w:rsid w:val="00185281"/>
    <w:rsid w:val="0023643D"/>
    <w:rsid w:val="00284D15"/>
    <w:rsid w:val="003C1DCC"/>
    <w:rsid w:val="003F056A"/>
    <w:rsid w:val="004534DB"/>
    <w:rsid w:val="004C213F"/>
    <w:rsid w:val="004C77CE"/>
    <w:rsid w:val="00544D60"/>
    <w:rsid w:val="00555D04"/>
    <w:rsid w:val="005821B6"/>
    <w:rsid w:val="005A2107"/>
    <w:rsid w:val="00686FDF"/>
    <w:rsid w:val="00691376"/>
    <w:rsid w:val="006D45B4"/>
    <w:rsid w:val="00772A4A"/>
    <w:rsid w:val="00870042"/>
    <w:rsid w:val="008E63B4"/>
    <w:rsid w:val="00982590"/>
    <w:rsid w:val="009D290C"/>
    <w:rsid w:val="009F449B"/>
    <w:rsid w:val="00A507A6"/>
    <w:rsid w:val="00AC52F2"/>
    <w:rsid w:val="00B14CAD"/>
    <w:rsid w:val="00B671D8"/>
    <w:rsid w:val="00BB2CA9"/>
    <w:rsid w:val="00C205CC"/>
    <w:rsid w:val="00CE495D"/>
    <w:rsid w:val="00D27ADA"/>
    <w:rsid w:val="00D56861"/>
    <w:rsid w:val="00DA5A58"/>
    <w:rsid w:val="00DD07C3"/>
    <w:rsid w:val="00E3690A"/>
    <w:rsid w:val="00E76794"/>
    <w:rsid w:val="00F22011"/>
    <w:rsid w:val="00F939A3"/>
    <w:rsid w:val="00FF4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473A"/>
  <w15:chartTrackingRefBased/>
  <w15:docId w15:val="{0ABD2F34-FBC8-496C-AE6D-AC068906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55D0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55D04"/>
    <w:rPr>
      <w:b/>
      <w:bCs/>
    </w:rPr>
  </w:style>
  <w:style w:type="character" w:styleId="Zdraznn">
    <w:name w:val="Emphasis"/>
    <w:basedOn w:val="Standardnpsmoodstavce"/>
    <w:uiPriority w:val="20"/>
    <w:qFormat/>
    <w:rsid w:val="00555D04"/>
    <w:rPr>
      <w:i/>
      <w:iCs/>
    </w:rPr>
  </w:style>
  <w:style w:type="character" w:styleId="Hypertextovodkaz">
    <w:name w:val="Hyperlink"/>
    <w:basedOn w:val="Standardnpsmoodstavce"/>
    <w:uiPriority w:val="99"/>
    <w:unhideWhenUsed/>
    <w:rsid w:val="00555D04"/>
    <w:rPr>
      <w:color w:val="0000FF"/>
      <w:u w:val="single"/>
    </w:rPr>
  </w:style>
  <w:style w:type="paragraph" w:styleId="Odstavecseseznamem">
    <w:name w:val="List Paragraph"/>
    <w:basedOn w:val="Normln"/>
    <w:uiPriority w:val="34"/>
    <w:qFormat/>
    <w:rsid w:val="00555D04"/>
    <w:pPr>
      <w:ind w:left="720"/>
      <w:contextualSpacing/>
    </w:pPr>
  </w:style>
  <w:style w:type="character" w:customStyle="1" w:styleId="Nevyeenzmnka1">
    <w:name w:val="Nevyřešená zmínka1"/>
    <w:basedOn w:val="Standardnpsmoodstavce"/>
    <w:uiPriority w:val="99"/>
    <w:semiHidden/>
    <w:unhideWhenUsed/>
    <w:rsid w:val="003F056A"/>
    <w:rPr>
      <w:color w:val="605E5C"/>
      <w:shd w:val="clear" w:color="auto" w:fill="E1DFDD"/>
    </w:rPr>
  </w:style>
  <w:style w:type="character" w:styleId="Sledovanodkaz">
    <w:name w:val="FollowedHyperlink"/>
    <w:basedOn w:val="Standardnpsmoodstavce"/>
    <w:uiPriority w:val="99"/>
    <w:semiHidden/>
    <w:unhideWhenUsed/>
    <w:rsid w:val="004534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87126">
      <w:bodyDiv w:val="1"/>
      <w:marLeft w:val="0"/>
      <w:marRight w:val="0"/>
      <w:marTop w:val="0"/>
      <w:marBottom w:val="0"/>
      <w:divBdr>
        <w:top w:val="none" w:sz="0" w:space="0" w:color="auto"/>
        <w:left w:val="none" w:sz="0" w:space="0" w:color="auto"/>
        <w:bottom w:val="none" w:sz="0" w:space="0" w:color="auto"/>
        <w:right w:val="none" w:sz="0" w:space="0" w:color="auto"/>
      </w:divBdr>
    </w:div>
    <w:div w:id="21237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cfNz9tJ4RWaufqwCLzY_6qVgHy_B-EDzaigN0WRHAs2FuM-A/viewfor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553</Words>
  <Characters>3269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Svatava Ptáčková</cp:lastModifiedBy>
  <cp:revision>36</cp:revision>
  <dcterms:created xsi:type="dcterms:W3CDTF">2018-12-09T08:56:00Z</dcterms:created>
  <dcterms:modified xsi:type="dcterms:W3CDTF">2023-12-05T20:03:00Z</dcterms:modified>
</cp:coreProperties>
</file>