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A201D96" w14:textId="77777777" w:rsidR="00C11191" w:rsidRDefault="00000000">
      <w:pPr>
        <w:pStyle w:val="Zkladntext"/>
        <w:rPr>
          <w:sz w:val="20"/>
        </w:rPr>
      </w:pPr>
      <w:r>
        <w:rPr>
          <w:noProof/>
        </w:rPr>
        <w:pict w14:anchorId="315D45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style="position:absolute;margin-left:.15pt;margin-top:.15pt;width:57.75pt;height:57.75pt;z-index:1;visibility:visible;mso-wrap-distance-left:9.05pt;mso-wrap-distance-right:9.05pt" wrapcoords="-281 0 -281 21319 21600 21319 21600 0 -281 0" filled="t">
            <v:imagedata r:id="rId5" o:title=""/>
            <w10:wrap type="tight"/>
          </v:shape>
        </w:pict>
      </w:r>
    </w:p>
    <w:p w14:paraId="2D1BD6BD" w14:textId="23BB907C" w:rsidR="00C11191" w:rsidRPr="00D92ED5" w:rsidRDefault="00C11191">
      <w:pPr>
        <w:pStyle w:val="Zkladntext"/>
        <w:rPr>
          <w:sz w:val="30"/>
          <w:szCs w:val="30"/>
        </w:rPr>
      </w:pPr>
      <w:r w:rsidRPr="00D92ED5">
        <w:rPr>
          <w:sz w:val="30"/>
          <w:szCs w:val="30"/>
        </w:rPr>
        <w:t xml:space="preserve">Jednací řád konference Královéhradeckého krajského šachového svazu, pořádané </w:t>
      </w:r>
      <w:r w:rsidR="00A113B9">
        <w:rPr>
          <w:sz w:val="30"/>
          <w:szCs w:val="30"/>
        </w:rPr>
        <w:t>1</w:t>
      </w:r>
      <w:r w:rsidR="001E4048">
        <w:rPr>
          <w:sz w:val="30"/>
          <w:szCs w:val="30"/>
        </w:rPr>
        <w:t>2</w:t>
      </w:r>
      <w:r w:rsidRPr="00D92ED5">
        <w:rPr>
          <w:sz w:val="30"/>
          <w:szCs w:val="30"/>
        </w:rPr>
        <w:t xml:space="preserve">. </w:t>
      </w:r>
      <w:r w:rsidR="00A651BE">
        <w:rPr>
          <w:sz w:val="30"/>
          <w:szCs w:val="30"/>
        </w:rPr>
        <w:t>září</w:t>
      </w:r>
      <w:r w:rsidR="000F17EB">
        <w:rPr>
          <w:sz w:val="30"/>
          <w:szCs w:val="30"/>
        </w:rPr>
        <w:t xml:space="preserve"> </w:t>
      </w:r>
      <w:r w:rsidRPr="00D92ED5">
        <w:rPr>
          <w:sz w:val="30"/>
          <w:szCs w:val="30"/>
        </w:rPr>
        <w:t>20</w:t>
      </w:r>
      <w:r w:rsidR="000F17EB">
        <w:rPr>
          <w:sz w:val="30"/>
          <w:szCs w:val="30"/>
        </w:rPr>
        <w:t>2</w:t>
      </w:r>
      <w:r w:rsidR="001E4048">
        <w:rPr>
          <w:sz w:val="30"/>
          <w:szCs w:val="30"/>
        </w:rPr>
        <w:t>4</w:t>
      </w:r>
      <w:r w:rsidR="002D0702" w:rsidRPr="00D92ED5">
        <w:rPr>
          <w:sz w:val="30"/>
          <w:szCs w:val="30"/>
        </w:rPr>
        <w:t xml:space="preserve"> v</w:t>
      </w:r>
      <w:r w:rsidR="00A651BE">
        <w:rPr>
          <w:sz w:val="30"/>
          <w:szCs w:val="30"/>
        </w:rPr>
        <w:t> Hradci Králové</w:t>
      </w:r>
      <w:r w:rsidR="002D0702" w:rsidRPr="00D92ED5">
        <w:rPr>
          <w:sz w:val="30"/>
          <w:szCs w:val="30"/>
        </w:rPr>
        <w:t xml:space="preserve"> </w:t>
      </w:r>
    </w:p>
    <w:p w14:paraId="2009E2EF" w14:textId="77777777" w:rsidR="00C11191" w:rsidRDefault="00C11191">
      <w:pPr>
        <w:jc w:val="both"/>
        <w:rPr>
          <w:sz w:val="22"/>
        </w:rPr>
      </w:pPr>
    </w:p>
    <w:p w14:paraId="3653AF3C" w14:textId="77777777" w:rsidR="00C11191" w:rsidRDefault="00C11191">
      <w:pPr>
        <w:numPr>
          <w:ilvl w:val="0"/>
          <w:numId w:val="1"/>
        </w:numPr>
        <w:tabs>
          <w:tab w:val="left" w:pos="360"/>
        </w:tabs>
        <w:spacing w:before="280" w:after="280"/>
        <w:jc w:val="both"/>
      </w:pPr>
      <w:r>
        <w:rPr>
          <w:b/>
          <w:bCs/>
        </w:rPr>
        <w:t>Delegáti konference s hlasem rozhodujícím</w:t>
      </w:r>
      <w:r>
        <w:t xml:space="preserve"> (dále delegáti)</w:t>
      </w:r>
    </w:p>
    <w:p w14:paraId="4376646B" w14:textId="77777777" w:rsidR="00C11191" w:rsidRDefault="00C11191">
      <w:pPr>
        <w:ind w:left="360"/>
        <w:jc w:val="both"/>
      </w:pPr>
      <w:r>
        <w:t>Šachové oddíly, spadající pod Královéhradecký krajský šachový svaz, vysílají na konferenci delegáty v počtu jeden delegát na</w:t>
      </w:r>
      <w:r w:rsidR="002D0702">
        <w:t xml:space="preserve"> každých 30 zaregistrovaných aktivních členů za </w:t>
      </w:r>
      <w:r>
        <w:t xml:space="preserve">oddíl. Delegát musí být členem oddílu, který zastupuje, a musí být prostřednictvím svého oddílu řádně registrován u ŠSČR. Delegáti a členové </w:t>
      </w:r>
      <w:r w:rsidRPr="000835B9">
        <w:t>výkonného výboru a odborných komisí mají právo vystupovat v diskusi a předkládat konferenci</w:t>
      </w:r>
      <w:r>
        <w:t xml:space="preserve"> návrhy do usnesení, a to v písemné podobě. Diskusní příspěvek je omezen na 5 minut.</w:t>
      </w:r>
    </w:p>
    <w:p w14:paraId="2FF72B9F" w14:textId="77777777" w:rsidR="002D0702" w:rsidRPr="002D0702" w:rsidRDefault="00C11191" w:rsidP="002D0702">
      <w:pPr>
        <w:numPr>
          <w:ilvl w:val="0"/>
          <w:numId w:val="1"/>
        </w:numPr>
        <w:tabs>
          <w:tab w:val="left" w:pos="360"/>
        </w:tabs>
        <w:spacing w:before="280" w:after="280"/>
        <w:jc w:val="both"/>
        <w:rPr>
          <w:b/>
          <w:bCs/>
        </w:rPr>
      </w:pPr>
      <w:r>
        <w:rPr>
          <w:b/>
          <w:bCs/>
        </w:rPr>
        <w:t>Konference je usnášení schopná,</w:t>
      </w:r>
    </w:p>
    <w:p w14:paraId="385148EE" w14:textId="77777777" w:rsidR="00C11191" w:rsidRDefault="00C11191" w:rsidP="002D0702">
      <w:pPr>
        <w:ind w:left="360"/>
        <w:jc w:val="both"/>
        <w:rPr>
          <w:color w:val="000000"/>
        </w:rPr>
      </w:pPr>
      <w:r>
        <w:t>je-li přítomna nadpoloviční většina počtu oprávněných delegátů. Delegáti, kteří opustí jednání konference v jejím průběhu, musí toto ohlásit mandátové komisi. V</w:t>
      </w:r>
      <w:r>
        <w:rPr>
          <w:color w:val="000000"/>
        </w:rPr>
        <w:t xml:space="preserve"> případě menšího</w:t>
      </w:r>
      <w:r w:rsidR="004A4D43">
        <w:rPr>
          <w:color w:val="000000"/>
        </w:rPr>
        <w:t xml:space="preserve">, </w:t>
      </w:r>
      <w:r>
        <w:rPr>
          <w:color w:val="000000"/>
        </w:rPr>
        <w:t>než nadpolovičního počtu delegátů bude podle hlasování přítomných buď svolána nová konference 30 minut po začátku regulérní konference nebo nová konference, obě budou usnášeníschopné při jakémkoli počtu delegátů.</w:t>
      </w:r>
    </w:p>
    <w:p w14:paraId="2167A7F5" w14:textId="77777777" w:rsidR="002D0702" w:rsidRPr="002D0702" w:rsidRDefault="00C11191" w:rsidP="002D0702">
      <w:pPr>
        <w:numPr>
          <w:ilvl w:val="0"/>
          <w:numId w:val="1"/>
        </w:numPr>
        <w:tabs>
          <w:tab w:val="left" w:pos="360"/>
        </w:tabs>
        <w:spacing w:before="280" w:after="280"/>
        <w:jc w:val="both"/>
        <w:rPr>
          <w:b/>
          <w:bCs/>
        </w:rPr>
      </w:pPr>
      <w:r>
        <w:rPr>
          <w:b/>
          <w:bCs/>
        </w:rPr>
        <w:t>Ostatní přítomní,</w:t>
      </w:r>
      <w:r w:rsidRPr="002D0702">
        <w:rPr>
          <w:b/>
          <w:bCs/>
        </w:rPr>
        <w:t xml:space="preserve"> </w:t>
      </w:r>
    </w:p>
    <w:p w14:paraId="20A31F26" w14:textId="77777777" w:rsidR="00C11191" w:rsidRDefault="00C11191" w:rsidP="002D0702">
      <w:pPr>
        <w:ind w:left="360"/>
        <w:jc w:val="both"/>
      </w:pPr>
      <w:r>
        <w:t xml:space="preserve">tj. </w:t>
      </w:r>
      <w:r w:rsidRPr="000835B9">
        <w:t>hosté a členové KHŠS nezvolených</w:t>
      </w:r>
      <w:r>
        <w:t xml:space="preserve"> za delegáty, mají na konferenci hlas poradní a mohou vystupovat se souhlasem pracovního předsednictva.</w:t>
      </w:r>
    </w:p>
    <w:p w14:paraId="2CEEB0AD" w14:textId="77777777" w:rsidR="00C11191" w:rsidRDefault="00C11191" w:rsidP="002D0702">
      <w:pPr>
        <w:numPr>
          <w:ilvl w:val="0"/>
          <w:numId w:val="1"/>
        </w:numPr>
        <w:tabs>
          <w:tab w:val="left" w:pos="360"/>
        </w:tabs>
        <w:spacing w:before="280" w:after="280"/>
        <w:jc w:val="both"/>
        <w:rPr>
          <w:b/>
          <w:bCs/>
        </w:rPr>
      </w:pPr>
      <w:r>
        <w:rPr>
          <w:b/>
          <w:bCs/>
        </w:rPr>
        <w:t>Pracovní předsednictvo</w:t>
      </w:r>
    </w:p>
    <w:p w14:paraId="5BFC9558" w14:textId="77777777" w:rsidR="00C11191" w:rsidRDefault="00C11191">
      <w:pPr>
        <w:ind w:left="360"/>
        <w:jc w:val="both"/>
      </w:pPr>
      <w:r>
        <w:t xml:space="preserve">Pětičlenné pracovní předsednictvo vede konferenci podle schváleného programu. Návrh na členy pracovního předsednictva předkládá VV KHŠS a delegáti konference. O jeho členech se hlasuje jednotlivě veřejným hlasováním, ke zvolení je nutná nadpoloviční většina hlasů. </w:t>
      </w:r>
    </w:p>
    <w:p w14:paraId="03FA292A" w14:textId="77777777" w:rsidR="00C11191" w:rsidRDefault="00C11191">
      <w:pPr>
        <w:ind w:left="360"/>
        <w:jc w:val="both"/>
      </w:pPr>
      <w:r>
        <w:t xml:space="preserve">Pracovní předsednictvo si mezi sebou zvolí předsedajícího, který se okamžitě ujme řízení konference. Předsedající konference uděluje a odnímá slovo diskutujícím a vykonává rozhodnutí předsednictva k zajištění jejího racionálního průběhu. </w:t>
      </w:r>
    </w:p>
    <w:p w14:paraId="2F09DBB8" w14:textId="77777777" w:rsidR="00C11191" w:rsidRDefault="00C11191">
      <w:pPr>
        <w:numPr>
          <w:ilvl w:val="0"/>
          <w:numId w:val="1"/>
        </w:numPr>
        <w:tabs>
          <w:tab w:val="left" w:pos="360"/>
        </w:tabs>
        <w:spacing w:before="280" w:after="280"/>
        <w:jc w:val="both"/>
        <w:rPr>
          <w:b/>
          <w:bCs/>
        </w:rPr>
      </w:pPr>
      <w:r>
        <w:rPr>
          <w:b/>
          <w:bCs/>
        </w:rPr>
        <w:t>Komise konference</w:t>
      </w:r>
    </w:p>
    <w:p w14:paraId="283EE2CF" w14:textId="77777777" w:rsidR="00C11191" w:rsidRDefault="00C11191">
      <w:pPr>
        <w:ind w:left="360"/>
        <w:jc w:val="both"/>
      </w:pPr>
      <w:r>
        <w:t>Delegáti volí veřejným hlasováním tříčlenné komise mandátovou</w:t>
      </w:r>
      <w:r w:rsidR="00FB51F7">
        <w:t>,</w:t>
      </w:r>
      <w:r w:rsidR="002D0702">
        <w:t xml:space="preserve"> </w:t>
      </w:r>
      <w:r w:rsidR="000F17EB">
        <w:t xml:space="preserve">volební </w:t>
      </w:r>
      <w:r>
        <w:t xml:space="preserve">a návrhovou. Každá komise si zvolí svého předsedu, který vystupuje jejím jménem. </w:t>
      </w:r>
    </w:p>
    <w:p w14:paraId="0F8FE52F" w14:textId="77777777" w:rsidR="00C11191" w:rsidRDefault="00C11191">
      <w:pPr>
        <w:ind w:left="360"/>
        <w:jc w:val="both"/>
      </w:pPr>
      <w:r>
        <w:t>Mandátová komise podává zprávu o počtu delegátů, sleduje usnášeníschopnost konference a zjišťuje počty hlasů při hlasováních.</w:t>
      </w:r>
    </w:p>
    <w:p w14:paraId="1E580894" w14:textId="03556292" w:rsidR="000F17EB" w:rsidRDefault="000F17EB">
      <w:pPr>
        <w:ind w:left="360"/>
        <w:jc w:val="both"/>
      </w:pPr>
      <w:r>
        <w:t xml:space="preserve">Volební komise zabezpečuje volby. Kontroluje platnost kandidátek a organizuje volby. Na konci voleb vyhlásí výsledek voleb </w:t>
      </w:r>
      <w:r w:rsidR="00E567A8">
        <w:t xml:space="preserve">jednoho člena </w:t>
      </w:r>
      <w:proofErr w:type="gramStart"/>
      <w:r>
        <w:t>do  RK</w:t>
      </w:r>
      <w:proofErr w:type="gramEnd"/>
      <w:r>
        <w:t xml:space="preserve"> KH</w:t>
      </w:r>
      <w:r w:rsidR="00FB51F7">
        <w:t>Š</w:t>
      </w:r>
      <w:r>
        <w:t xml:space="preserve">S. </w:t>
      </w:r>
    </w:p>
    <w:p w14:paraId="324DDAB3" w14:textId="77777777" w:rsidR="00C11191" w:rsidRDefault="00C11191">
      <w:pPr>
        <w:ind w:left="360"/>
        <w:jc w:val="both"/>
      </w:pPr>
      <w:r>
        <w:t>Návrhová komise shromažďuje návrhy na usnesení konference a předkládá je k hlasování. Spolupracuje s předsednictvem na konečném znění usnesení konference.</w:t>
      </w:r>
    </w:p>
    <w:p w14:paraId="6FCBE30F" w14:textId="77777777" w:rsidR="00C11191" w:rsidRDefault="00C11191">
      <w:pPr>
        <w:numPr>
          <w:ilvl w:val="0"/>
          <w:numId w:val="1"/>
        </w:numPr>
        <w:tabs>
          <w:tab w:val="left" w:pos="360"/>
        </w:tabs>
        <w:spacing w:before="280" w:after="280"/>
        <w:jc w:val="both"/>
        <w:rPr>
          <w:b/>
          <w:bCs/>
        </w:rPr>
      </w:pPr>
      <w:r>
        <w:rPr>
          <w:b/>
          <w:bCs/>
        </w:rPr>
        <w:t>Návrhy do usnesení a usnesení konference</w:t>
      </w:r>
    </w:p>
    <w:p w14:paraId="7BD2B513" w14:textId="48667B5C" w:rsidR="00C11191" w:rsidRDefault="00C11191">
      <w:pPr>
        <w:ind w:left="360"/>
        <w:jc w:val="both"/>
      </w:pPr>
      <w:r>
        <w:t xml:space="preserve">Návrhy na usnesení konference </w:t>
      </w:r>
      <w:r w:rsidR="002D0702">
        <w:t xml:space="preserve">včetně důvodové zprávy </w:t>
      </w:r>
      <w:r>
        <w:t xml:space="preserve">předkládají </w:t>
      </w:r>
      <w:r w:rsidRPr="000835B9">
        <w:t xml:space="preserve">delegáti </w:t>
      </w:r>
      <w:r w:rsidR="002D0702">
        <w:t>elektronicky</w:t>
      </w:r>
      <w:r>
        <w:rPr>
          <w:color w:val="000080"/>
        </w:rPr>
        <w:t xml:space="preserve"> </w:t>
      </w:r>
      <w:r w:rsidR="002D0702" w:rsidRPr="002D0702">
        <w:t>sekretáři KHŠ</w:t>
      </w:r>
      <w:r w:rsidR="00A651BE">
        <w:t xml:space="preserve">S </w:t>
      </w:r>
      <w:r w:rsidR="00A651BE" w:rsidRPr="00CF1F01">
        <w:rPr>
          <w:b/>
          <w:bCs/>
        </w:rPr>
        <w:t>svatavaptackova@seznam.cz</w:t>
      </w:r>
      <w:r w:rsidR="00A651BE">
        <w:t xml:space="preserve"> </w:t>
      </w:r>
      <w:r w:rsidR="003C5B57">
        <w:t xml:space="preserve">do </w:t>
      </w:r>
      <w:r w:rsidR="001E4048">
        <w:t>5</w:t>
      </w:r>
      <w:r w:rsidR="002D0702">
        <w:t>. září 20</w:t>
      </w:r>
      <w:r w:rsidR="000F17EB">
        <w:t>2</w:t>
      </w:r>
      <w:r w:rsidR="001E4048">
        <w:t>4</w:t>
      </w:r>
      <w:r w:rsidR="002D0702">
        <w:t xml:space="preserve">. Návrhy budou zveřejněny na </w:t>
      </w:r>
      <w:r w:rsidR="002D0702">
        <w:lastRenderedPageBreak/>
        <w:t xml:space="preserve">webu KHŠS. </w:t>
      </w:r>
      <w:r>
        <w:t>O návrzích se hlasuje veřejným hlasováním v pořadí, v jakém byly návrhy předloženy. Návrh musí získat nadpoloviční většinu hlasů přítomných delegátů.</w:t>
      </w:r>
    </w:p>
    <w:p w14:paraId="5D799934" w14:textId="77777777" w:rsidR="00C11191" w:rsidRDefault="00C11191">
      <w:pPr>
        <w:ind w:left="360"/>
        <w:jc w:val="both"/>
      </w:pPr>
      <w:r>
        <w:t>Usnesení konference je závěrečným hlasováním konference a musí být schváleno nadpoloviční většinou hlasů přítomných delegátů.</w:t>
      </w:r>
    </w:p>
    <w:p w14:paraId="1CF7511C" w14:textId="77777777" w:rsidR="002D0702" w:rsidRPr="002D0702" w:rsidRDefault="00C11191" w:rsidP="002D0702">
      <w:pPr>
        <w:numPr>
          <w:ilvl w:val="0"/>
          <w:numId w:val="1"/>
        </w:numPr>
        <w:tabs>
          <w:tab w:val="left" w:pos="360"/>
        </w:tabs>
        <w:spacing w:before="280" w:after="280"/>
        <w:jc w:val="both"/>
        <w:rPr>
          <w:b/>
          <w:bCs/>
        </w:rPr>
      </w:pPr>
      <w:r w:rsidRPr="002D0702">
        <w:rPr>
          <w:b/>
          <w:bCs/>
        </w:rPr>
        <w:t>Hlasování</w:t>
      </w:r>
    </w:p>
    <w:p w14:paraId="56EF6441" w14:textId="77777777" w:rsidR="00C11191" w:rsidRDefault="00C11191" w:rsidP="002D0702">
      <w:pPr>
        <w:ind w:left="360"/>
        <w:jc w:val="both"/>
      </w:pPr>
      <w:r>
        <w:t xml:space="preserve">Hlasovat mohou pouze delegáti usnášeníschopné konference. Před hlasováním je předsedající konference povinen jednoznačně formulovat předkládaný návrh. </w:t>
      </w:r>
    </w:p>
    <w:p w14:paraId="38E5FD96" w14:textId="77777777" w:rsidR="00C11191" w:rsidRDefault="00C11191">
      <w:pPr>
        <w:ind w:firstLine="360"/>
        <w:jc w:val="both"/>
      </w:pPr>
      <w:r>
        <w:t>Hlasuje se zvednutím hlasovacího lístku. Počty hlasů zjišťuje mandátová komise.</w:t>
      </w:r>
    </w:p>
    <w:p w14:paraId="6A3E3383" w14:textId="77777777" w:rsidR="00C11191" w:rsidRDefault="00C11191">
      <w:pPr>
        <w:ind w:firstLine="360"/>
        <w:jc w:val="both"/>
      </w:pPr>
    </w:p>
    <w:p w14:paraId="6F4B287D" w14:textId="2982FF49" w:rsidR="00C11191" w:rsidRDefault="00C11191">
      <w:pPr>
        <w:ind w:firstLine="360"/>
        <w:jc w:val="both"/>
      </w:pPr>
      <w:r>
        <w:t xml:space="preserve">Schváleno VV KHŠS dne </w:t>
      </w:r>
      <w:r w:rsidR="005E5360">
        <w:t>7</w:t>
      </w:r>
      <w:r w:rsidR="00D92ED5">
        <w:t xml:space="preserve">. </w:t>
      </w:r>
      <w:r w:rsidR="00A113B9">
        <w:t>srpna</w:t>
      </w:r>
      <w:r w:rsidR="00D92ED5">
        <w:t xml:space="preserve"> 20</w:t>
      </w:r>
      <w:r w:rsidR="000F17EB">
        <w:t>2</w:t>
      </w:r>
      <w:r w:rsidR="001E4048">
        <w:t>4</w:t>
      </w:r>
    </w:p>
    <w:sectPr w:rsidR="00C11191" w:rsidSect="00FE28B3">
      <w:footnotePr>
        <w:pos w:val="beneathText"/>
      </w:footnotePr>
      <w:pgSz w:w="11905" w:h="16837"/>
      <w:pgMar w:top="1077" w:right="1077" w:bottom="1077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82726550">
    <w:abstractNumId w:val="0"/>
  </w:num>
  <w:num w:numId="2" w16cid:durableId="1998343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35B9"/>
    <w:rsid w:val="00011FB1"/>
    <w:rsid w:val="00062B21"/>
    <w:rsid w:val="000835B9"/>
    <w:rsid w:val="000D2139"/>
    <w:rsid w:val="000E039E"/>
    <w:rsid w:val="000F17EB"/>
    <w:rsid w:val="001E4048"/>
    <w:rsid w:val="00277D1A"/>
    <w:rsid w:val="002D0702"/>
    <w:rsid w:val="00312B4B"/>
    <w:rsid w:val="00366D19"/>
    <w:rsid w:val="003A77CF"/>
    <w:rsid w:val="003C5B57"/>
    <w:rsid w:val="004A4D43"/>
    <w:rsid w:val="00542D7D"/>
    <w:rsid w:val="005E5360"/>
    <w:rsid w:val="0062437D"/>
    <w:rsid w:val="00A113B9"/>
    <w:rsid w:val="00A651BE"/>
    <w:rsid w:val="00B20F59"/>
    <w:rsid w:val="00B64986"/>
    <w:rsid w:val="00B67740"/>
    <w:rsid w:val="00C11191"/>
    <w:rsid w:val="00C24B5A"/>
    <w:rsid w:val="00CD6640"/>
    <w:rsid w:val="00CF1F01"/>
    <w:rsid w:val="00D92ED5"/>
    <w:rsid w:val="00E567A8"/>
    <w:rsid w:val="00FB51F7"/>
    <w:rsid w:val="00FE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A91E7F"/>
  <w15:docId w15:val="{AB0D1558-88F2-4E24-B6DF-1D962B84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28B3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FE28B3"/>
  </w:style>
  <w:style w:type="character" w:customStyle="1" w:styleId="Standardnpsmoodstavce1">
    <w:name w:val="Standardní písmo odstavce1"/>
    <w:rsid w:val="00FE28B3"/>
  </w:style>
  <w:style w:type="character" w:styleId="Hypertextovodkaz">
    <w:name w:val="Hyperlink"/>
    <w:rsid w:val="00FE28B3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FE28B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FE28B3"/>
    <w:rPr>
      <w:b/>
      <w:bCs/>
    </w:rPr>
  </w:style>
  <w:style w:type="paragraph" w:styleId="Seznam">
    <w:name w:val="List"/>
    <w:basedOn w:val="Zkladntext"/>
    <w:semiHidden/>
    <w:rsid w:val="00FE28B3"/>
    <w:rPr>
      <w:rFonts w:cs="Tahoma"/>
    </w:rPr>
  </w:style>
  <w:style w:type="paragraph" w:customStyle="1" w:styleId="Popisek">
    <w:name w:val="Popisek"/>
    <w:basedOn w:val="Normln"/>
    <w:rsid w:val="00FE28B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FE28B3"/>
    <w:pPr>
      <w:suppressLineNumbers/>
    </w:pPr>
    <w:rPr>
      <w:rFonts w:cs="Tahoma"/>
    </w:rPr>
  </w:style>
  <w:style w:type="character" w:styleId="Nevyeenzmnka">
    <w:name w:val="Unresolved Mention"/>
    <w:uiPriority w:val="99"/>
    <w:semiHidden/>
    <w:unhideWhenUsed/>
    <w:rsid w:val="000F1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JiBi</dc:creator>
  <cp:keywords/>
  <cp:lastModifiedBy>Svatava Ptáčková</cp:lastModifiedBy>
  <cp:revision>6</cp:revision>
  <cp:lastPrinted>1899-12-31T23:00:00Z</cp:lastPrinted>
  <dcterms:created xsi:type="dcterms:W3CDTF">2023-09-03T19:31:00Z</dcterms:created>
  <dcterms:modified xsi:type="dcterms:W3CDTF">2024-08-09T10:53:00Z</dcterms:modified>
</cp:coreProperties>
</file>