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D6" w:rsidRPr="00DE28D6" w:rsidRDefault="00DE28D6" w:rsidP="00DE28D6">
      <w:pPr>
        <w:pBdr>
          <w:bottom w:val="single" w:sz="6" w:space="0" w:color="B0B0B0"/>
        </w:pBd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Krajský přebor jednotlivců HD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10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– HD1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2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se bud</w:t>
      </w:r>
      <w:r w:rsidR="00495447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e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 hrát </w:t>
      </w:r>
      <w:r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 xml:space="preserve">3. – 4. 5. v Rychnově nad Kněžnou </w:t>
      </w:r>
      <w:r w:rsidRPr="00DE28D6">
        <w:rPr>
          <w:rFonts w:ascii="Verdana" w:eastAsia="Times New Roman" w:hAnsi="Verdana" w:cs="Times New Roman"/>
          <w:b/>
          <w:bCs/>
          <w:color w:val="606060"/>
          <w:spacing w:val="-15"/>
          <w:kern w:val="36"/>
          <w:sz w:val="43"/>
          <w:szCs w:val="43"/>
          <w:lang w:eastAsia="cs-CZ"/>
        </w:rPr>
        <w:t>– PROPOZICE</w:t>
      </w:r>
    </w:p>
    <w:p w:rsidR="00DE28D6" w:rsidRPr="00DE28D6" w:rsidRDefault="00DE28D6" w:rsidP="00DE28D6">
      <w:pPr>
        <w:shd w:val="clear" w:color="auto" w:fill="FFFFFF"/>
        <w:spacing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cs-CZ"/>
        </w:rPr>
        <w:t>Jiří Daniel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</w:t>
      </w:r>
      <w:proofErr w:type="gramStart"/>
      <w:r w:rsidRPr="00DE28D6">
        <w:rPr>
          <w:rFonts w:ascii="Verdana" w:eastAsia="Times New Roman" w:hAnsi="Verdana" w:cs="Times New Roman"/>
          <w:color w:val="9A9A9A"/>
          <w:sz w:val="19"/>
          <w:szCs w:val="19"/>
          <w:lang w:eastAsia="cs-CZ"/>
        </w:rPr>
        <w:t>15.4.2025</w:t>
      </w:r>
      <w:proofErr w:type="gramEnd"/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Krajský přebor jednotlivců v kategoriích 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HD 10 a HD12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Pořadatel: KHŠS a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Region Panda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Místo: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klubovna Regionu Panda Rychnov nad Kněžnou, Sportovní hala Romana Šebrleho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Ředitel turnaje: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Jiří Daniel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</w:t>
      </w:r>
      <w:hyperlink r:id="rId4" w:history="1">
        <w:r w:rsidRPr="00173588">
          <w:rPr>
            <w:rStyle w:val="Hypertextovodkaz"/>
            <w:rFonts w:ascii="Verdana" w:eastAsia="Times New Roman" w:hAnsi="Verdana" w:cs="Times New Roman"/>
            <w:sz w:val="21"/>
            <w:szCs w:val="21"/>
            <w:lang w:eastAsia="cs-CZ"/>
          </w:rPr>
          <w:t>panda.daniel@tiscali</w:t>
        </w:r>
      </w:hyperlink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cz</w:t>
      </w:r>
      <w:proofErr w:type="spellEnd"/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777 124 775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Rozhodčí: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Jiří Daniel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Termín: </w:t>
      </w:r>
      <w:r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3. – 4. 5. 2025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Právo účasti: hráči a hráčky z oddílů v Královéhradeckém kraji, nar. 1. 1. 20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14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a mladší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Věkové kategorie: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1) HD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12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chlapci a dívky nar. 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2014-15 – přímý postup mají Zdeněk Rejzek a Francisco Tůma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2) HD1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chlapci a dívky nar. 20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16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20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17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ystém hry: švýcarský systém na </w:t>
      </w:r>
      <w:r w:rsidR="00495447">
        <w:rPr>
          <w:rFonts w:ascii="Verdana" w:eastAsia="Times New Roman" w:hAnsi="Verdana" w:cs="Times New Roman"/>
          <w:sz w:val="21"/>
          <w:szCs w:val="21"/>
          <w:lang w:eastAsia="cs-CZ"/>
        </w:rPr>
        <w:t>6-7</w:t>
      </w:r>
      <w:r w:rsidRPr="00A21233">
        <w:rPr>
          <w:rFonts w:ascii="Verdana" w:eastAsia="Times New Roman" w:hAnsi="Verdana" w:cs="Times New Roman"/>
          <w:color w:val="FF0000"/>
          <w:sz w:val="21"/>
          <w:szCs w:val="21"/>
          <w:lang w:eastAsia="cs-CZ"/>
        </w:rPr>
        <w:t xml:space="preserve">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kol dle pravidel FIDE, systém turnaje 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bude určen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podle počtu přihlášených účastníků)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při shodném počtu bodů o pořadí rozhodují: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Lepší výsledek ve vzájemných partiích mezi hráči, o které se jedná, pokud všechny vzájemné partie byly sehrány,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krácený o nejnižší skóre soupeřů,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,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Sonnenborn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-Berger, Vícekrát černé, Los</w:t>
      </w:r>
    </w:p>
    <w:p w:rsidR="00DE28D6" w:rsidRPr="00495447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lastRenderedPageBreak/>
        <w:t xml:space="preserve">Tempo hry: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30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minut + 30s/tah s povinným 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zápisem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po celou dobu partie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, se zápočtem na LOK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v HD12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, 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>25 min + 10s/tah v HD10, hráči a hráčky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zapisují pouze do doby, kdy neklesne jejich čas 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poprvé 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pod 10 minut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Stravování: individuální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Přihlášky: </w:t>
      </w: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Uzávěrka přihlášek do 28. 4. 2025 na adresu ředitele </w:t>
      </w:r>
      <w:r w:rsidR="008A671B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panda.daniel@tiscali.cz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 xml:space="preserve">Startovné </w:t>
      </w:r>
      <w:r w:rsidR="00495447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100,- Kč (5</w:t>
      </w:r>
      <w:r w:rsidRPr="00DE28D6">
        <w:rPr>
          <w:rFonts w:ascii="Verdana" w:eastAsia="Times New Roman" w:hAnsi="Verdana" w:cs="Times New Roman"/>
          <w:b/>
          <w:bCs/>
          <w:color w:val="2A2A2A"/>
          <w:sz w:val="21"/>
          <w:szCs w:val="21"/>
          <w:lang w:eastAsia="cs-CZ"/>
        </w:rPr>
        <w:t>0,- Kč pro hráče z Listiny talentů) uhraďte do 29. 4. na účet KHŠS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 č. </w:t>
      </w:r>
      <w:proofErr w:type="spellStart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ú.</w:t>
      </w:r>
      <w:proofErr w:type="spellEnd"/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(FIO banka a.s.): </w:t>
      </w:r>
      <w:hyperlink r:id="rId5" w:history="1">
        <w:r w:rsidRPr="00DE28D6">
          <w:rPr>
            <w:rFonts w:ascii="Verdana" w:eastAsia="Times New Roman" w:hAnsi="Verdana" w:cs="Times New Roman"/>
            <w:color w:val="515E9C"/>
            <w:sz w:val="21"/>
            <w:szCs w:val="21"/>
            <w:lang w:eastAsia="cs-CZ"/>
          </w:rPr>
          <w:t>2500034513 /2010</w:t>
        </w:r>
      </w:hyperlink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 nebo hotově při prezenci.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Prezence: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sobota 3. 5. 2025 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8:30 – 9:00</w:t>
      </w:r>
    </w:p>
    <w:p w:rsid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Rozpis kol:</w:t>
      </w:r>
    </w:p>
    <w:p w:rsidR="00A21233" w:rsidRPr="00DE28D6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HD12</w:t>
      </w:r>
    </w:p>
    <w:p w:rsidR="00DE28D6" w:rsidRPr="00DE28D6" w:rsidRDefault="008A671B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Sobot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a 3. 5. 25 1. kolo: 9:15 – 11:15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2. kolo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 –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:30, 3. kolo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:4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 – 15:45</w:t>
      </w:r>
    </w:p>
    <w:p w:rsidR="00DE28D6" w:rsidRPr="00DE28D6" w:rsidRDefault="008A671B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Neděle 4. 5. 25 4. kolo 9:15 – 11: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15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5. kolo: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1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0 –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3:30, 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6. kolo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3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:4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– 1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5</w:t>
      </w: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:</w:t>
      </w:r>
      <w:r w:rsidR="00A21233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45</w:t>
      </w:r>
    </w:p>
    <w:p w:rsid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Časy začátků kol 2, 3, 5, </w:t>
      </w:r>
      <w:r w:rsidR="008A671B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6</w:t>
      </w: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se mohou změnit, mezi koly však musí být min. 15 min. přestávka</w:t>
      </w:r>
    </w:p>
    <w:p w:rsidR="00A21233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HD10</w:t>
      </w:r>
    </w:p>
    <w:p w:rsidR="00A21233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Sobota  3. 5. 2025 1. kolo 9:15 – 10:30 2. kolo 10:45 – 12:00 3. kolo 12:15 – 13:30 4. kolo 13:45 – 15:00</w:t>
      </w:r>
      <w:r w:rsidR="00495447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(při sedmi kolech)</w:t>
      </w:r>
    </w:p>
    <w:p w:rsidR="00A21233" w:rsidRPr="00DE28D6" w:rsidRDefault="00A21233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Neděle 4. 5. 2025 5. kolo 9:15 – 10:30 6. kolo 10:45 – 12:00 7. </w:t>
      </w:r>
      <w:proofErr w:type="spellStart"/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klo</w:t>
      </w:r>
      <w:proofErr w:type="spellEnd"/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 xml:space="preserve"> 12:15 – 13:30</w:t>
      </w:r>
    </w:p>
    <w:p w:rsidR="00DE28D6" w:rsidRPr="00495447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1"/>
          <w:szCs w:val="21"/>
          <w:lang w:eastAsia="cs-CZ"/>
        </w:rPr>
      </w:pP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Postupy: v kategorii H</w:t>
      </w:r>
      <w:r w:rsidR="008A671B" w:rsidRPr="00495447">
        <w:rPr>
          <w:rFonts w:ascii="Verdana" w:eastAsia="Times New Roman" w:hAnsi="Verdana" w:cs="Times New Roman"/>
          <w:sz w:val="21"/>
          <w:szCs w:val="21"/>
          <w:lang w:eastAsia="cs-CZ"/>
        </w:rPr>
        <w:t>12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>postupují první čty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ři hráči na </w:t>
      </w:r>
      <w:proofErr w:type="spellStart"/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MČech</w:t>
      </w:r>
      <w:proofErr w:type="spellEnd"/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, v kategorii H</w:t>
      </w:r>
      <w:r w:rsidR="008A671B" w:rsidRPr="00495447">
        <w:rPr>
          <w:rFonts w:ascii="Verdana" w:eastAsia="Times New Roman" w:hAnsi="Verdana" w:cs="Times New Roman"/>
          <w:sz w:val="21"/>
          <w:szCs w:val="21"/>
          <w:lang w:eastAsia="cs-CZ"/>
        </w:rPr>
        <w:t>10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>postupuje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první</w:t>
      </w:r>
      <w:r w:rsidR="00A21233" w:rsidRPr="00495447">
        <w:rPr>
          <w:rFonts w:ascii="Verdana" w:eastAsia="Times New Roman" w:hAnsi="Verdana" w:cs="Times New Roman"/>
          <w:sz w:val="21"/>
          <w:szCs w:val="21"/>
          <w:lang w:eastAsia="cs-CZ"/>
        </w:rPr>
        <w:t>ch pět hráčů</w:t>
      </w:r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 xml:space="preserve"> na </w:t>
      </w:r>
      <w:proofErr w:type="spellStart"/>
      <w:r w:rsidRPr="00495447">
        <w:rPr>
          <w:rFonts w:ascii="Verdana" w:eastAsia="Times New Roman" w:hAnsi="Verdana" w:cs="Times New Roman"/>
          <w:sz w:val="21"/>
          <w:szCs w:val="21"/>
          <w:lang w:eastAsia="cs-CZ"/>
        </w:rPr>
        <w:t>MČech</w:t>
      </w:r>
      <w:proofErr w:type="spellEnd"/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Ceny: věcné ceny</w:t>
      </w:r>
      <w:bookmarkStart w:id="0" w:name="_GoBack"/>
      <w:bookmarkEnd w:id="0"/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Šachový materiál zajistí pořadatel</w:t>
      </w:r>
    </w:p>
    <w:p w:rsidR="00DE28D6" w:rsidRPr="00DE28D6" w:rsidRDefault="00DE28D6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Bezpečnost účastníků – účastníci nejsou pojištěni zvláštní pojistkou proti zranění či krádeži. Za bezpečnost a ochranu zdraví účastníků v plném rozsahu odpovídá vysílající složka (viz Vyhláška MŠMT ČR č. 55/2005 §7 odst. 2).</w:t>
      </w:r>
    </w:p>
    <w:p w:rsidR="00DE28D6" w:rsidRPr="00DE28D6" w:rsidRDefault="008A671B" w:rsidP="00DE28D6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</w:pPr>
      <w:r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lastRenderedPageBreak/>
        <w:t>Jiří Daniel</w:t>
      </w:r>
      <w:r w:rsidR="00DE28D6" w:rsidRPr="00DE28D6">
        <w:rPr>
          <w:rFonts w:ascii="Verdana" w:eastAsia="Times New Roman" w:hAnsi="Verdana" w:cs="Times New Roman"/>
          <w:color w:val="2A2A2A"/>
          <w:sz w:val="21"/>
          <w:szCs w:val="21"/>
          <w:lang w:eastAsia="cs-CZ"/>
        </w:rPr>
        <w:t>, ředitel turnaje</w:t>
      </w:r>
    </w:p>
    <w:p w:rsidR="00C6639C" w:rsidRDefault="00C6639C"/>
    <w:sectPr w:rsidR="00C6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D6"/>
    <w:rsid w:val="002279FB"/>
    <w:rsid w:val="00417FB6"/>
    <w:rsid w:val="00495447"/>
    <w:rsid w:val="008A671B"/>
    <w:rsid w:val="00A21233"/>
    <w:rsid w:val="00C6639C"/>
    <w:rsid w:val="00D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96FF"/>
  <w15:docId w15:val="{232AC6E8-6929-4250-BC0A-C73135E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E2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8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E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DE28D6"/>
  </w:style>
  <w:style w:type="character" w:customStyle="1" w:styleId="Datum1">
    <w:name w:val="Datum1"/>
    <w:basedOn w:val="Standardnpsmoodstavce"/>
    <w:rsid w:val="00DE28D6"/>
  </w:style>
  <w:style w:type="character" w:styleId="Siln">
    <w:name w:val="Strong"/>
    <w:basedOn w:val="Standardnpsmoodstavce"/>
    <w:uiPriority w:val="22"/>
    <w:qFormat/>
    <w:rsid w:val="00DE28D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E2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o.cz/scgi-bin/hermes/dz-transparent.cgi?ID_ucet=2500034513" TargetMode="External"/><Relationship Id="rId4" Type="http://schemas.openxmlformats.org/officeDocument/2006/relationships/hyperlink" Target="mailto:panda.daniel@tiscal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Ondra Ruda</cp:lastModifiedBy>
  <cp:revision>2</cp:revision>
  <dcterms:created xsi:type="dcterms:W3CDTF">2025-04-12T18:28:00Z</dcterms:created>
  <dcterms:modified xsi:type="dcterms:W3CDTF">2025-04-12T18:28:00Z</dcterms:modified>
</cp:coreProperties>
</file>