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0C9C" w14:textId="426C6887" w:rsidR="00C33C57" w:rsidRPr="00DF4791" w:rsidRDefault="00E47A76" w:rsidP="00C33C5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F4791">
        <w:rPr>
          <w:rFonts w:ascii="Arial" w:hAnsi="Arial" w:cs="Arial"/>
          <w:b/>
          <w:bCs/>
          <w:sz w:val="24"/>
          <w:szCs w:val="24"/>
          <w:u w:val="single"/>
        </w:rPr>
        <w:t xml:space="preserve">Zpráva </w:t>
      </w:r>
      <w:r w:rsidR="00C33C57" w:rsidRPr="00DF4791">
        <w:rPr>
          <w:rFonts w:ascii="Arial" w:hAnsi="Arial" w:cs="Arial"/>
          <w:b/>
          <w:bCs/>
          <w:sz w:val="24"/>
          <w:szCs w:val="24"/>
          <w:u w:val="single"/>
        </w:rPr>
        <w:t xml:space="preserve">Revizní komise </w:t>
      </w:r>
      <w:r w:rsidRPr="00DF4791">
        <w:rPr>
          <w:rFonts w:ascii="Arial" w:hAnsi="Arial" w:cs="Arial"/>
          <w:b/>
          <w:bCs/>
          <w:sz w:val="24"/>
          <w:szCs w:val="24"/>
          <w:u w:val="single"/>
        </w:rPr>
        <w:t xml:space="preserve">KHŠS ze dne </w:t>
      </w:r>
      <w:r w:rsidR="00247C3C" w:rsidRPr="00DF4791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DF4791" w:rsidRPr="00DF4791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Pr="00DF4791">
        <w:rPr>
          <w:rFonts w:ascii="Arial" w:hAnsi="Arial" w:cs="Arial"/>
          <w:b/>
          <w:bCs/>
          <w:sz w:val="24"/>
          <w:szCs w:val="24"/>
          <w:u w:val="single"/>
        </w:rPr>
        <w:t>.9.</w:t>
      </w:r>
      <w:r w:rsidR="00C33C57" w:rsidRPr="00DF4791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DF4791" w:rsidRPr="00DF4791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056F4CD6" w14:textId="121B2472" w:rsidR="00EF6B3D" w:rsidRDefault="00EF6B3D" w:rsidP="00C33C57">
      <w:pPr>
        <w:rPr>
          <w:rFonts w:ascii="Arial" w:hAnsi="Arial" w:cs="Arial"/>
          <w:sz w:val="24"/>
          <w:szCs w:val="24"/>
        </w:rPr>
      </w:pPr>
      <w:r w:rsidRPr="003C4437">
        <w:rPr>
          <w:rFonts w:ascii="Arial" w:hAnsi="Arial" w:cs="Arial"/>
          <w:sz w:val="24"/>
          <w:szCs w:val="24"/>
        </w:rPr>
        <w:t xml:space="preserve">Revizní komise </w:t>
      </w:r>
      <w:r w:rsidR="0020161E" w:rsidRPr="003C4437">
        <w:rPr>
          <w:rFonts w:ascii="Arial" w:hAnsi="Arial" w:cs="Arial"/>
          <w:sz w:val="24"/>
          <w:szCs w:val="24"/>
        </w:rPr>
        <w:t xml:space="preserve">v posledním roce </w:t>
      </w:r>
      <w:r w:rsidRPr="003C4437">
        <w:rPr>
          <w:rFonts w:ascii="Arial" w:hAnsi="Arial" w:cs="Arial"/>
          <w:sz w:val="24"/>
          <w:szCs w:val="24"/>
        </w:rPr>
        <w:t xml:space="preserve">pracovala ve složení Vladimír Luštinec, Jiří Daniel a </w:t>
      </w:r>
      <w:r w:rsidR="005E2A0F" w:rsidRPr="003C4437">
        <w:rPr>
          <w:rFonts w:ascii="Arial" w:hAnsi="Arial" w:cs="Arial"/>
          <w:sz w:val="24"/>
          <w:szCs w:val="24"/>
        </w:rPr>
        <w:t>Marek Krása</w:t>
      </w:r>
      <w:r w:rsidR="0098336F" w:rsidRPr="003C4437">
        <w:rPr>
          <w:rFonts w:ascii="Arial" w:hAnsi="Arial" w:cs="Arial"/>
          <w:sz w:val="24"/>
          <w:szCs w:val="24"/>
        </w:rPr>
        <w:t>.</w:t>
      </w:r>
      <w:r w:rsidR="007D4986" w:rsidRPr="003C4437">
        <w:rPr>
          <w:rFonts w:ascii="Arial" w:hAnsi="Arial" w:cs="Arial"/>
          <w:sz w:val="24"/>
          <w:szCs w:val="24"/>
        </w:rPr>
        <w:t xml:space="preserve"> </w:t>
      </w:r>
    </w:p>
    <w:p w14:paraId="34D0593D" w14:textId="47421CA1" w:rsidR="00FF0F77" w:rsidRPr="00FF0F77" w:rsidRDefault="00FF0F77" w:rsidP="00C33C57">
      <w:pPr>
        <w:rPr>
          <w:rFonts w:ascii="Arial" w:hAnsi="Arial" w:cs="Arial"/>
          <w:color w:val="00B0F0"/>
          <w:sz w:val="24"/>
          <w:szCs w:val="24"/>
        </w:rPr>
      </w:pPr>
      <w:r w:rsidRPr="00FF0F77">
        <w:rPr>
          <w:rFonts w:ascii="Arial" w:hAnsi="Arial" w:cs="Arial"/>
          <w:color w:val="00B0F0"/>
          <w:sz w:val="24"/>
          <w:szCs w:val="24"/>
        </w:rPr>
        <w:t xml:space="preserve">Možná doplnit kolika jednání jste se </w:t>
      </w:r>
      <w:r>
        <w:rPr>
          <w:rFonts w:ascii="Arial" w:hAnsi="Arial" w:cs="Arial"/>
          <w:color w:val="00B0F0"/>
          <w:sz w:val="24"/>
          <w:szCs w:val="24"/>
        </w:rPr>
        <w:t xml:space="preserve">jako reizka </w:t>
      </w:r>
      <w:r w:rsidRPr="00FF0F77">
        <w:rPr>
          <w:rFonts w:ascii="Arial" w:hAnsi="Arial" w:cs="Arial"/>
          <w:color w:val="00B0F0"/>
          <w:sz w:val="24"/>
          <w:szCs w:val="24"/>
        </w:rPr>
        <w:t>účastnili</w:t>
      </w:r>
      <w:r>
        <w:rPr>
          <w:rFonts w:ascii="Arial" w:hAnsi="Arial" w:cs="Arial"/>
          <w:color w:val="00B0F0"/>
          <w:sz w:val="24"/>
          <w:szCs w:val="24"/>
        </w:rPr>
        <w:t xml:space="preserve">, </w:t>
      </w:r>
      <w:r w:rsidRPr="00FF0F77">
        <w:rPr>
          <w:rFonts w:ascii="Arial" w:hAnsi="Arial" w:cs="Arial"/>
          <w:color w:val="00B0F0"/>
          <w:sz w:val="24"/>
          <w:szCs w:val="24"/>
        </w:rPr>
        <w:t>asi až na jedno vždy někdo byl</w:t>
      </w:r>
    </w:p>
    <w:p w14:paraId="33CA741F" w14:textId="080E4529" w:rsidR="00C33C57" w:rsidRPr="003C4437" w:rsidRDefault="00C33C57" w:rsidP="00C33C57">
      <w:r w:rsidRPr="003C4437">
        <w:rPr>
          <w:rFonts w:ascii="Arial" w:hAnsi="Arial" w:cs="Arial"/>
          <w:sz w:val="24"/>
          <w:szCs w:val="24"/>
        </w:rPr>
        <w:t xml:space="preserve">Revizní komise provedla kontrolu usnesení </w:t>
      </w:r>
      <w:r w:rsidR="00870BCF" w:rsidRPr="003C4437">
        <w:rPr>
          <w:rFonts w:ascii="Arial" w:hAnsi="Arial" w:cs="Arial"/>
          <w:sz w:val="24"/>
          <w:szCs w:val="24"/>
        </w:rPr>
        <w:t>Konference</w:t>
      </w:r>
      <w:r w:rsidRPr="003C4437">
        <w:rPr>
          <w:rFonts w:ascii="Arial" w:hAnsi="Arial" w:cs="Arial"/>
          <w:sz w:val="24"/>
          <w:szCs w:val="24"/>
        </w:rPr>
        <w:t xml:space="preserve"> z </w:t>
      </w:r>
      <w:r w:rsidR="005E2A0F" w:rsidRPr="003C4437">
        <w:rPr>
          <w:rFonts w:ascii="Arial" w:hAnsi="Arial" w:cs="Arial"/>
          <w:sz w:val="24"/>
          <w:szCs w:val="24"/>
        </w:rPr>
        <w:t>2</w:t>
      </w:r>
      <w:r w:rsidR="003C4437" w:rsidRPr="003C4437">
        <w:rPr>
          <w:rFonts w:ascii="Arial" w:hAnsi="Arial" w:cs="Arial"/>
          <w:sz w:val="24"/>
          <w:szCs w:val="24"/>
        </w:rPr>
        <w:t>3</w:t>
      </w:r>
      <w:r w:rsidRPr="003C4437">
        <w:rPr>
          <w:rFonts w:ascii="Arial" w:hAnsi="Arial" w:cs="Arial"/>
          <w:sz w:val="24"/>
          <w:szCs w:val="24"/>
        </w:rPr>
        <w:t>.</w:t>
      </w:r>
      <w:r w:rsidR="00C17315" w:rsidRPr="003C4437">
        <w:rPr>
          <w:rFonts w:ascii="Arial" w:hAnsi="Arial" w:cs="Arial"/>
          <w:sz w:val="24"/>
          <w:szCs w:val="24"/>
        </w:rPr>
        <w:t>9</w:t>
      </w:r>
      <w:r w:rsidRPr="003C4437">
        <w:rPr>
          <w:rFonts w:ascii="Arial" w:hAnsi="Arial" w:cs="Arial"/>
          <w:sz w:val="24"/>
          <w:szCs w:val="24"/>
        </w:rPr>
        <w:t>.20</w:t>
      </w:r>
      <w:r w:rsidR="00FB7913" w:rsidRPr="003C4437">
        <w:rPr>
          <w:rFonts w:ascii="Arial" w:hAnsi="Arial" w:cs="Arial"/>
          <w:sz w:val="24"/>
          <w:szCs w:val="24"/>
        </w:rPr>
        <w:t>2</w:t>
      </w:r>
      <w:r w:rsidR="003C4437" w:rsidRPr="003C4437">
        <w:rPr>
          <w:rFonts w:ascii="Arial" w:hAnsi="Arial" w:cs="Arial"/>
          <w:sz w:val="24"/>
          <w:szCs w:val="24"/>
        </w:rPr>
        <w:t>5</w:t>
      </w:r>
      <w:r w:rsidRPr="003C4437">
        <w:rPr>
          <w:rFonts w:ascii="Arial" w:hAnsi="Arial" w:cs="Arial"/>
          <w:sz w:val="24"/>
          <w:szCs w:val="24"/>
        </w:rPr>
        <w:t>, kontrol</w:t>
      </w:r>
      <w:r w:rsidR="00C17315" w:rsidRPr="003C4437">
        <w:rPr>
          <w:rFonts w:ascii="Arial" w:hAnsi="Arial" w:cs="Arial"/>
          <w:sz w:val="24"/>
          <w:szCs w:val="24"/>
        </w:rPr>
        <w:t xml:space="preserve">u </w:t>
      </w:r>
      <w:r w:rsidR="007D4986" w:rsidRPr="003C4437">
        <w:rPr>
          <w:rFonts w:ascii="Arial" w:hAnsi="Arial" w:cs="Arial"/>
          <w:sz w:val="24"/>
          <w:szCs w:val="24"/>
        </w:rPr>
        <w:t>plnění úkolu z</w:t>
      </w:r>
      <w:r w:rsidR="00F2552A" w:rsidRPr="003C4437">
        <w:rPr>
          <w:rFonts w:ascii="Arial" w:hAnsi="Arial" w:cs="Arial"/>
          <w:sz w:val="24"/>
          <w:szCs w:val="24"/>
        </w:rPr>
        <w:t xml:space="preserve"> jednání </w:t>
      </w:r>
      <w:r w:rsidR="007D4986" w:rsidRPr="003C4437">
        <w:rPr>
          <w:rFonts w:ascii="Arial" w:hAnsi="Arial" w:cs="Arial"/>
          <w:sz w:val="24"/>
          <w:szCs w:val="24"/>
        </w:rPr>
        <w:t>VV</w:t>
      </w:r>
      <w:r w:rsidR="00F2552A" w:rsidRPr="003C4437">
        <w:rPr>
          <w:rFonts w:ascii="Arial" w:hAnsi="Arial" w:cs="Arial"/>
          <w:sz w:val="24"/>
          <w:szCs w:val="24"/>
        </w:rPr>
        <w:t xml:space="preserve">, </w:t>
      </w:r>
      <w:r w:rsidR="0098336F" w:rsidRPr="003C4437">
        <w:rPr>
          <w:rFonts w:ascii="Arial" w:hAnsi="Arial" w:cs="Arial"/>
          <w:sz w:val="24"/>
          <w:szCs w:val="24"/>
        </w:rPr>
        <w:t xml:space="preserve">kontrolu </w:t>
      </w:r>
      <w:r w:rsidR="00F2552A" w:rsidRPr="003C4437">
        <w:rPr>
          <w:rFonts w:ascii="Arial" w:hAnsi="Arial" w:cs="Arial"/>
          <w:sz w:val="24"/>
          <w:szCs w:val="24"/>
        </w:rPr>
        <w:t xml:space="preserve">propozic soutěží, soutěžního řádu, úkolů </w:t>
      </w:r>
      <w:r w:rsidR="00562DC1" w:rsidRPr="003C4437">
        <w:rPr>
          <w:rFonts w:ascii="Arial" w:hAnsi="Arial" w:cs="Arial"/>
          <w:sz w:val="24"/>
          <w:szCs w:val="24"/>
        </w:rPr>
        <w:t>stanovených Š</w:t>
      </w:r>
      <w:r w:rsidR="007D4986" w:rsidRPr="003C4437">
        <w:rPr>
          <w:rFonts w:ascii="Arial" w:hAnsi="Arial" w:cs="Arial"/>
          <w:sz w:val="24"/>
          <w:szCs w:val="24"/>
        </w:rPr>
        <w:t>achov</w:t>
      </w:r>
      <w:r w:rsidR="00562DC1" w:rsidRPr="003C4437">
        <w:rPr>
          <w:rFonts w:ascii="Arial" w:hAnsi="Arial" w:cs="Arial"/>
          <w:sz w:val="24"/>
          <w:szCs w:val="24"/>
        </w:rPr>
        <w:t>ým</w:t>
      </w:r>
      <w:r w:rsidR="007D4986" w:rsidRPr="003C4437">
        <w:rPr>
          <w:rFonts w:ascii="Arial" w:hAnsi="Arial" w:cs="Arial"/>
          <w:sz w:val="24"/>
          <w:szCs w:val="24"/>
        </w:rPr>
        <w:t xml:space="preserve"> svaz</w:t>
      </w:r>
      <w:r w:rsidR="00562DC1" w:rsidRPr="003C4437">
        <w:rPr>
          <w:rFonts w:ascii="Arial" w:hAnsi="Arial" w:cs="Arial"/>
          <w:sz w:val="24"/>
          <w:szCs w:val="24"/>
        </w:rPr>
        <w:t>em</w:t>
      </w:r>
      <w:r w:rsidR="00F2552A" w:rsidRPr="003C4437">
        <w:rPr>
          <w:rFonts w:ascii="Arial" w:hAnsi="Arial" w:cs="Arial"/>
          <w:sz w:val="24"/>
          <w:szCs w:val="24"/>
        </w:rPr>
        <w:t xml:space="preserve"> ČR</w:t>
      </w:r>
      <w:r w:rsidR="007D4986" w:rsidRPr="003C4437">
        <w:rPr>
          <w:rFonts w:ascii="Arial" w:hAnsi="Arial" w:cs="Arial"/>
          <w:sz w:val="24"/>
          <w:szCs w:val="24"/>
        </w:rPr>
        <w:t xml:space="preserve">, </w:t>
      </w:r>
      <w:r w:rsidR="006C1A95" w:rsidRPr="003C4437">
        <w:rPr>
          <w:rFonts w:ascii="Arial" w:hAnsi="Arial" w:cs="Arial"/>
          <w:sz w:val="24"/>
          <w:szCs w:val="24"/>
        </w:rPr>
        <w:t>webových stránek</w:t>
      </w:r>
      <w:r w:rsidRPr="003C4437">
        <w:rPr>
          <w:rFonts w:ascii="Arial" w:hAnsi="Arial" w:cs="Arial"/>
          <w:sz w:val="24"/>
          <w:szCs w:val="24"/>
        </w:rPr>
        <w:t xml:space="preserve"> a hospodaření</w:t>
      </w:r>
      <w:r w:rsidR="00263F57" w:rsidRPr="003C4437">
        <w:rPr>
          <w:rFonts w:ascii="Arial" w:hAnsi="Arial" w:cs="Arial"/>
          <w:sz w:val="24"/>
          <w:szCs w:val="24"/>
        </w:rPr>
        <w:t>.</w:t>
      </w:r>
      <w:r w:rsidR="00EF6B3D" w:rsidRPr="003C4437">
        <w:t xml:space="preserve"> </w:t>
      </w:r>
    </w:p>
    <w:p w14:paraId="5A844DC0" w14:textId="3150E06E" w:rsidR="00375A02" w:rsidRPr="003C4437" w:rsidRDefault="00C33C57" w:rsidP="007826BD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3C4437">
        <w:rPr>
          <w:rFonts w:ascii="Arial" w:hAnsi="Arial" w:cs="Arial"/>
          <w:b/>
          <w:bCs/>
          <w:sz w:val="24"/>
          <w:szCs w:val="24"/>
          <w:u w:val="single"/>
        </w:rPr>
        <w:t xml:space="preserve">Kontrola </w:t>
      </w:r>
      <w:r w:rsidR="00375A02" w:rsidRPr="003C4437">
        <w:rPr>
          <w:rFonts w:ascii="Arial" w:hAnsi="Arial" w:cs="Arial"/>
          <w:b/>
          <w:bCs/>
          <w:sz w:val="24"/>
          <w:szCs w:val="24"/>
          <w:u w:val="single"/>
        </w:rPr>
        <w:t xml:space="preserve">usnesení Valné hromady ze </w:t>
      </w:r>
      <w:r w:rsidR="00386457" w:rsidRPr="003C4437">
        <w:rPr>
          <w:rFonts w:ascii="Arial" w:hAnsi="Arial" w:cs="Arial"/>
          <w:b/>
          <w:bCs/>
          <w:sz w:val="24"/>
          <w:szCs w:val="24"/>
          <w:u w:val="single"/>
        </w:rPr>
        <w:t xml:space="preserve">dne </w:t>
      </w:r>
      <w:r w:rsidR="005E2A0F" w:rsidRPr="003C4437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3C4437" w:rsidRPr="003C4437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="00375A02" w:rsidRPr="003C4437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0B02C3" w:rsidRPr="003C4437">
        <w:rPr>
          <w:rFonts w:ascii="Arial" w:hAnsi="Arial" w:cs="Arial"/>
          <w:b/>
          <w:bCs/>
          <w:sz w:val="24"/>
          <w:szCs w:val="24"/>
          <w:u w:val="single"/>
        </w:rPr>
        <w:t>9</w:t>
      </w:r>
      <w:r w:rsidR="00375A02" w:rsidRPr="003C4437">
        <w:rPr>
          <w:rFonts w:ascii="Arial" w:hAnsi="Arial" w:cs="Arial"/>
          <w:b/>
          <w:bCs/>
          <w:sz w:val="24"/>
          <w:szCs w:val="24"/>
          <w:u w:val="single"/>
        </w:rPr>
        <w:t>.202</w:t>
      </w:r>
      <w:r w:rsidR="003C4437" w:rsidRPr="003C4437">
        <w:rPr>
          <w:rFonts w:ascii="Arial" w:hAnsi="Arial" w:cs="Arial"/>
          <w:b/>
          <w:bCs/>
          <w:sz w:val="24"/>
          <w:szCs w:val="24"/>
          <w:u w:val="single"/>
        </w:rPr>
        <w:t>5</w:t>
      </w:r>
    </w:p>
    <w:p w14:paraId="2734325A" w14:textId="37608D87" w:rsidR="00095F49" w:rsidRPr="003C4437" w:rsidRDefault="00CE5E69" w:rsidP="007826BD">
      <w:pPr>
        <w:jc w:val="both"/>
        <w:rPr>
          <w:rFonts w:ascii="Arial" w:hAnsi="Arial" w:cs="Arial"/>
          <w:sz w:val="24"/>
          <w:szCs w:val="24"/>
        </w:rPr>
      </w:pPr>
      <w:r w:rsidRPr="003C4437">
        <w:rPr>
          <w:rFonts w:ascii="Arial" w:hAnsi="Arial" w:cs="Arial"/>
          <w:sz w:val="24"/>
          <w:szCs w:val="24"/>
        </w:rPr>
        <w:t xml:space="preserve">Všechny </w:t>
      </w:r>
      <w:r w:rsidR="00276F09" w:rsidRPr="003C4437">
        <w:rPr>
          <w:rFonts w:ascii="Arial" w:hAnsi="Arial" w:cs="Arial"/>
          <w:sz w:val="24"/>
          <w:szCs w:val="24"/>
        </w:rPr>
        <w:t xml:space="preserve">návrhy z usnesení Valné hromady </w:t>
      </w:r>
      <w:r w:rsidRPr="003C4437">
        <w:rPr>
          <w:rFonts w:ascii="Arial" w:hAnsi="Arial" w:cs="Arial"/>
          <w:sz w:val="24"/>
          <w:szCs w:val="24"/>
        </w:rPr>
        <w:t>byly splněn</w:t>
      </w:r>
      <w:r w:rsidR="00D15C02" w:rsidRPr="003C4437">
        <w:rPr>
          <w:rFonts w:ascii="Arial" w:hAnsi="Arial" w:cs="Arial"/>
          <w:sz w:val="24"/>
          <w:szCs w:val="24"/>
        </w:rPr>
        <w:t xml:space="preserve">y. </w:t>
      </w:r>
    </w:p>
    <w:p w14:paraId="187C6723" w14:textId="204B9AA9" w:rsidR="00095F49" w:rsidRPr="00092898" w:rsidRDefault="00095F49" w:rsidP="007826B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92898">
        <w:rPr>
          <w:rFonts w:ascii="Arial" w:hAnsi="Arial" w:cs="Arial"/>
          <w:b/>
          <w:bCs/>
          <w:sz w:val="24"/>
          <w:szCs w:val="24"/>
          <w:u w:val="single"/>
        </w:rPr>
        <w:t>Zápisy z jednání VV</w:t>
      </w:r>
    </w:p>
    <w:p w14:paraId="36A09284" w14:textId="02959395" w:rsidR="001C2C22" w:rsidRPr="008D0C57" w:rsidRDefault="00806A22" w:rsidP="007826BD">
      <w:pPr>
        <w:pStyle w:val="Bezmezer"/>
        <w:rPr>
          <w:rFonts w:ascii="Arial" w:hAnsi="Arial" w:cs="Arial"/>
          <w:color w:val="EE0000"/>
          <w:sz w:val="24"/>
          <w:szCs w:val="24"/>
        </w:rPr>
      </w:pPr>
      <w:r w:rsidRPr="00092898">
        <w:rPr>
          <w:rFonts w:ascii="Arial" w:hAnsi="Arial" w:cs="Arial"/>
          <w:sz w:val="24"/>
          <w:szCs w:val="24"/>
        </w:rPr>
        <w:t>Výkonný výbor se od valné hromady ze dne</w:t>
      </w:r>
      <w:r w:rsidR="00092898" w:rsidRPr="00092898">
        <w:rPr>
          <w:rFonts w:ascii="Arial" w:hAnsi="Arial" w:cs="Arial"/>
          <w:sz w:val="24"/>
          <w:szCs w:val="24"/>
        </w:rPr>
        <w:t xml:space="preserve"> 23</w:t>
      </w:r>
      <w:r w:rsidRPr="00092898">
        <w:rPr>
          <w:rFonts w:ascii="Arial" w:hAnsi="Arial" w:cs="Arial"/>
          <w:sz w:val="24"/>
          <w:szCs w:val="24"/>
        </w:rPr>
        <w:t>.9.20</w:t>
      </w:r>
      <w:r w:rsidR="00215FE6" w:rsidRPr="00092898">
        <w:rPr>
          <w:rFonts w:ascii="Arial" w:hAnsi="Arial" w:cs="Arial"/>
          <w:sz w:val="24"/>
          <w:szCs w:val="24"/>
        </w:rPr>
        <w:t>2</w:t>
      </w:r>
      <w:r w:rsidR="00092898" w:rsidRPr="00092898">
        <w:rPr>
          <w:rFonts w:ascii="Arial" w:hAnsi="Arial" w:cs="Arial"/>
          <w:sz w:val="24"/>
          <w:szCs w:val="24"/>
        </w:rPr>
        <w:t>5</w:t>
      </w:r>
      <w:r w:rsidRPr="00092898">
        <w:rPr>
          <w:rFonts w:ascii="Arial" w:hAnsi="Arial" w:cs="Arial"/>
          <w:sz w:val="24"/>
          <w:szCs w:val="24"/>
        </w:rPr>
        <w:t xml:space="preserve"> sešel k</w:t>
      </w:r>
      <w:r w:rsidR="00092898" w:rsidRPr="00092898">
        <w:rPr>
          <w:rFonts w:ascii="Arial" w:hAnsi="Arial" w:cs="Arial"/>
          <w:sz w:val="24"/>
          <w:szCs w:val="24"/>
        </w:rPr>
        <w:t xml:space="preserve"> </w:t>
      </w:r>
      <w:r w:rsidR="008D0C57">
        <w:rPr>
          <w:rFonts w:ascii="Arial" w:hAnsi="Arial" w:cs="Arial"/>
          <w:sz w:val="24"/>
          <w:szCs w:val="24"/>
        </w:rPr>
        <w:t>pěti</w:t>
      </w:r>
      <w:r w:rsidRPr="00092898">
        <w:rPr>
          <w:rFonts w:ascii="Arial" w:hAnsi="Arial" w:cs="Arial"/>
          <w:sz w:val="24"/>
          <w:szCs w:val="24"/>
        </w:rPr>
        <w:t xml:space="preserve"> jednáním. Zápisy</w:t>
      </w:r>
      <w:r w:rsidR="00701EE1" w:rsidRPr="00092898">
        <w:rPr>
          <w:rFonts w:ascii="Arial" w:hAnsi="Arial" w:cs="Arial"/>
          <w:sz w:val="24"/>
          <w:szCs w:val="24"/>
        </w:rPr>
        <w:t xml:space="preserve"> </w:t>
      </w:r>
      <w:r w:rsidR="00FF181E" w:rsidRPr="00092898">
        <w:rPr>
          <w:rFonts w:ascii="Arial" w:hAnsi="Arial" w:cs="Arial"/>
          <w:sz w:val="24"/>
          <w:szCs w:val="24"/>
        </w:rPr>
        <w:t xml:space="preserve">z jednání </w:t>
      </w:r>
      <w:r w:rsidR="00092898" w:rsidRPr="00092898">
        <w:rPr>
          <w:rFonts w:ascii="Arial" w:hAnsi="Arial" w:cs="Arial"/>
          <w:sz w:val="24"/>
          <w:szCs w:val="24"/>
        </w:rPr>
        <w:t>12</w:t>
      </w:r>
      <w:r w:rsidR="00FF181E" w:rsidRPr="00092898">
        <w:rPr>
          <w:rFonts w:ascii="Arial" w:hAnsi="Arial" w:cs="Arial"/>
          <w:sz w:val="24"/>
          <w:szCs w:val="24"/>
        </w:rPr>
        <w:t xml:space="preserve"> až </w:t>
      </w:r>
      <w:r w:rsidR="005E2A0F" w:rsidRPr="00092898">
        <w:rPr>
          <w:rFonts w:ascii="Arial" w:hAnsi="Arial" w:cs="Arial"/>
          <w:sz w:val="24"/>
          <w:szCs w:val="24"/>
        </w:rPr>
        <w:t>1</w:t>
      </w:r>
      <w:r w:rsidR="00092898" w:rsidRPr="00092898">
        <w:rPr>
          <w:rFonts w:ascii="Arial" w:hAnsi="Arial" w:cs="Arial"/>
          <w:sz w:val="24"/>
          <w:szCs w:val="24"/>
        </w:rPr>
        <w:t>5</w:t>
      </w:r>
      <w:r w:rsidR="00FF181E" w:rsidRPr="00092898">
        <w:rPr>
          <w:rFonts w:ascii="Arial" w:hAnsi="Arial" w:cs="Arial"/>
          <w:sz w:val="24"/>
          <w:szCs w:val="24"/>
        </w:rPr>
        <w:t xml:space="preserve"> </w:t>
      </w:r>
      <w:r w:rsidRPr="00092898">
        <w:rPr>
          <w:rFonts w:ascii="Arial" w:hAnsi="Arial" w:cs="Arial"/>
          <w:sz w:val="24"/>
          <w:szCs w:val="24"/>
        </w:rPr>
        <w:t xml:space="preserve">jsou </w:t>
      </w:r>
      <w:r w:rsidR="00157421" w:rsidRPr="00092898">
        <w:rPr>
          <w:rFonts w:ascii="Arial" w:hAnsi="Arial" w:cs="Arial"/>
          <w:sz w:val="24"/>
          <w:szCs w:val="24"/>
        </w:rPr>
        <w:t>na webových</w:t>
      </w:r>
      <w:r w:rsidR="001C2C22" w:rsidRPr="00092898">
        <w:rPr>
          <w:rFonts w:ascii="Arial" w:hAnsi="Arial" w:cs="Arial"/>
          <w:sz w:val="24"/>
          <w:szCs w:val="24"/>
        </w:rPr>
        <w:t xml:space="preserve"> </w:t>
      </w:r>
      <w:r w:rsidR="00157421" w:rsidRPr="00092898">
        <w:rPr>
          <w:rFonts w:ascii="Arial" w:hAnsi="Arial" w:cs="Arial"/>
          <w:sz w:val="24"/>
          <w:szCs w:val="24"/>
        </w:rPr>
        <w:t xml:space="preserve">stránkách KHŠS </w:t>
      </w:r>
      <w:r w:rsidRPr="00092898">
        <w:rPr>
          <w:rFonts w:ascii="Arial" w:hAnsi="Arial" w:cs="Arial"/>
          <w:sz w:val="24"/>
          <w:szCs w:val="24"/>
        </w:rPr>
        <w:t>řádně očíslovány a byly zveřejněn</w:t>
      </w:r>
      <w:r w:rsidR="00386457" w:rsidRPr="00092898">
        <w:rPr>
          <w:rFonts w:ascii="Arial" w:hAnsi="Arial" w:cs="Arial"/>
          <w:sz w:val="24"/>
          <w:szCs w:val="24"/>
        </w:rPr>
        <w:t xml:space="preserve">y </w:t>
      </w:r>
      <w:r w:rsidR="001C2C22" w:rsidRPr="00092898">
        <w:rPr>
          <w:rFonts w:ascii="Arial" w:hAnsi="Arial" w:cs="Arial"/>
          <w:sz w:val="24"/>
          <w:szCs w:val="24"/>
        </w:rPr>
        <w:t>v termínu do 15 dnů po jednání</w:t>
      </w:r>
      <w:r w:rsidR="008D0C57">
        <w:rPr>
          <w:rFonts w:ascii="Arial" w:hAnsi="Arial" w:cs="Arial"/>
          <w:sz w:val="24"/>
          <w:szCs w:val="24"/>
        </w:rPr>
        <w:t xml:space="preserve">. </w:t>
      </w:r>
      <w:r w:rsidR="008D0C57" w:rsidRPr="008D0C57">
        <w:rPr>
          <w:rFonts w:ascii="Arial" w:hAnsi="Arial" w:cs="Arial"/>
          <w:color w:val="EE0000"/>
          <w:sz w:val="24"/>
          <w:szCs w:val="24"/>
        </w:rPr>
        <w:t>Zápis z jednání číslo 16, na Webu zatím není</w:t>
      </w:r>
    </w:p>
    <w:p w14:paraId="73515FF3" w14:textId="77777777" w:rsidR="00027CC3" w:rsidRPr="00DF4791" w:rsidRDefault="00027CC3" w:rsidP="007826BD">
      <w:pPr>
        <w:pStyle w:val="Bezmezer"/>
        <w:rPr>
          <w:rFonts w:ascii="Arial" w:hAnsi="Arial" w:cs="Arial"/>
          <w:sz w:val="24"/>
          <w:szCs w:val="24"/>
          <w:highlight w:val="yellow"/>
        </w:rPr>
      </w:pPr>
    </w:p>
    <w:p w14:paraId="4DC77C9B" w14:textId="23281DF8" w:rsidR="00027CC3" w:rsidRPr="00DF4791" w:rsidRDefault="00027CC3" w:rsidP="007826BD">
      <w:pPr>
        <w:pStyle w:val="Bezmezer"/>
        <w:rPr>
          <w:rFonts w:ascii="Arial" w:hAnsi="Arial" w:cs="Arial"/>
          <w:b/>
          <w:bCs/>
          <w:sz w:val="24"/>
          <w:szCs w:val="24"/>
          <w:highlight w:val="yellow"/>
          <w:u w:val="single"/>
        </w:rPr>
      </w:pPr>
      <w:r w:rsidRPr="00DF4791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>Kontrola plnění úkolů z jednání VV</w:t>
      </w:r>
    </w:p>
    <w:p w14:paraId="5C579E59" w14:textId="77777777" w:rsidR="00FB4123" w:rsidRPr="00DF4791" w:rsidRDefault="00FB4123" w:rsidP="007826BD">
      <w:pPr>
        <w:pStyle w:val="Bezmezer"/>
        <w:rPr>
          <w:rFonts w:ascii="Arial" w:hAnsi="Arial" w:cs="Arial"/>
          <w:b/>
          <w:bCs/>
          <w:sz w:val="24"/>
          <w:szCs w:val="24"/>
          <w:highlight w:val="yellow"/>
          <w:u w:val="single"/>
        </w:rPr>
      </w:pPr>
    </w:p>
    <w:p w14:paraId="51F73248" w14:textId="31054AA5" w:rsidR="005C3342" w:rsidRPr="00DF4791" w:rsidRDefault="005C3342" w:rsidP="003670D0">
      <w:pPr>
        <w:pStyle w:val="Bezmezer"/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</w:pPr>
      <w:r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>V zápis</w:t>
      </w:r>
      <w:r w:rsidR="00714924"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>u</w:t>
      </w:r>
      <w:r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 xml:space="preserve"> z VV je od srp</w:t>
      </w:r>
      <w:r w:rsidRPr="00DF4791">
        <w:rPr>
          <w:rFonts w:ascii="Arial" w:hAnsi="Arial" w:cs="Arial"/>
          <w:sz w:val="24"/>
          <w:szCs w:val="24"/>
          <w:highlight w:val="yellow"/>
          <w:lang w:eastAsia="cs-CZ"/>
        </w:rPr>
        <w:t>na loňského roku úkol zjistit, jak podporují jiné krajské šachové svazy „talenty“ z grantů krajů. Kolik finančních prostředků z krajů získávají a na co</w:t>
      </w:r>
      <w:r w:rsidRPr="00DF4791"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  <w:t>… v každém zápise se úkol opakuje jako nesplněný...</w:t>
      </w:r>
    </w:p>
    <w:p w14:paraId="10101F65" w14:textId="77777777" w:rsidR="003670D0" w:rsidRDefault="003670D0" w:rsidP="003670D0">
      <w:pPr>
        <w:pStyle w:val="Bezmezer"/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</w:pPr>
    </w:p>
    <w:p w14:paraId="77B78860" w14:textId="17EF2C9F" w:rsidR="00FF0F77" w:rsidRPr="00FF0F77" w:rsidRDefault="00FF0F77" w:rsidP="003670D0">
      <w:pPr>
        <w:pStyle w:val="Bezmezer"/>
        <w:rPr>
          <w:rFonts w:ascii="Arial" w:hAnsi="Arial" w:cs="Arial"/>
          <w:color w:val="00B0F0"/>
          <w:sz w:val="24"/>
          <w:szCs w:val="24"/>
          <w:lang w:eastAsia="cs-CZ"/>
        </w:rPr>
      </w:pPr>
      <w:r w:rsidRPr="00FF0F77">
        <w:rPr>
          <w:rFonts w:ascii="Arial" w:hAnsi="Arial" w:cs="Arial"/>
          <w:color w:val="00B0F0"/>
          <w:sz w:val="24"/>
          <w:szCs w:val="24"/>
          <w:lang w:eastAsia="cs-CZ"/>
        </w:rPr>
        <w:t>Asi splněno – vystoupil jsem s tabulkou ka konferenci ŠSČR – byl pochválen a bude se ještě řešit na schůzce KŠS se ŠSČR 24/25 září v Brně</w:t>
      </w:r>
    </w:p>
    <w:p w14:paraId="3FF6E163" w14:textId="77777777" w:rsidR="00FF0F77" w:rsidRPr="00FF0F77" w:rsidRDefault="00FF0F77" w:rsidP="003670D0">
      <w:pPr>
        <w:pStyle w:val="Bezmezer"/>
        <w:rPr>
          <w:rFonts w:ascii="Arial" w:hAnsi="Arial" w:cs="Arial"/>
          <w:color w:val="00B0F0"/>
          <w:sz w:val="24"/>
          <w:szCs w:val="24"/>
          <w:highlight w:val="yellow"/>
          <w:lang w:eastAsia="cs-CZ"/>
        </w:rPr>
      </w:pPr>
    </w:p>
    <w:p w14:paraId="2E78D139" w14:textId="5C8D61AE" w:rsidR="007D4986" w:rsidRPr="00DF4791" w:rsidRDefault="005C3342" w:rsidP="003670D0">
      <w:pPr>
        <w:pStyle w:val="Bezmezer"/>
        <w:rPr>
          <w:rFonts w:ascii="Arial" w:hAnsi="Arial" w:cs="Arial"/>
          <w:sz w:val="24"/>
          <w:szCs w:val="24"/>
          <w:highlight w:val="yellow"/>
          <w:lang w:eastAsia="cs-CZ"/>
        </w:rPr>
      </w:pPr>
      <w:r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>V zápis</w:t>
      </w:r>
      <w:r w:rsidR="00714924"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>u</w:t>
      </w:r>
      <w:r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 xml:space="preserve"> z VV z prosince 2024</w:t>
      </w:r>
      <w:r w:rsidRPr="00DF4791">
        <w:rPr>
          <w:rFonts w:ascii="Arial" w:hAnsi="Arial" w:cs="Arial"/>
          <w:sz w:val="24"/>
          <w:szCs w:val="24"/>
          <w:highlight w:val="yellow"/>
          <w:lang w:eastAsia="cs-CZ"/>
        </w:rPr>
        <w:t xml:space="preserve"> – </w:t>
      </w:r>
    </w:p>
    <w:p w14:paraId="4042FE81" w14:textId="36E929FA" w:rsidR="004561AB" w:rsidRPr="00DF4791" w:rsidRDefault="00231216" w:rsidP="004561AB">
      <w:pPr>
        <w:pStyle w:val="Bezmezer"/>
        <w:rPr>
          <w:rFonts w:ascii="Arial" w:hAnsi="Arial" w:cs="Arial"/>
          <w:sz w:val="24"/>
          <w:szCs w:val="24"/>
          <w:highlight w:val="yellow"/>
          <w:lang w:eastAsia="cs-CZ"/>
        </w:rPr>
      </w:pPr>
      <w:r w:rsidRPr="00DF4791">
        <w:rPr>
          <w:rFonts w:ascii="Arial" w:hAnsi="Arial" w:cs="Arial"/>
          <w:sz w:val="24"/>
          <w:szCs w:val="24"/>
          <w:highlight w:val="yellow"/>
          <w:lang w:eastAsia="cs-CZ"/>
        </w:rPr>
        <w:t>V  je uvedeno, že šachový materiál KHŠS si vezme na</w:t>
      </w:r>
      <w:r w:rsidR="004561AB" w:rsidRPr="00DF4791">
        <w:rPr>
          <w:rFonts w:ascii="Arial" w:hAnsi="Arial" w:cs="Arial"/>
          <w:sz w:val="24"/>
          <w:szCs w:val="24"/>
          <w:highlight w:val="yellow"/>
          <w:lang w:eastAsia="cs-CZ"/>
        </w:rPr>
        <w:t xml:space="preserve"> </w:t>
      </w:r>
      <w:r w:rsidRPr="00DF4791">
        <w:rPr>
          <w:rFonts w:ascii="Arial" w:hAnsi="Arial" w:cs="Arial"/>
          <w:sz w:val="24"/>
          <w:szCs w:val="24"/>
          <w:highlight w:val="yellow"/>
          <w:lang w:eastAsia="cs-CZ"/>
        </w:rPr>
        <w:t xml:space="preserve">starosti </w:t>
      </w:r>
    </w:p>
    <w:p w14:paraId="62275B20" w14:textId="32B9BD89" w:rsidR="005C3342" w:rsidRDefault="00231216" w:rsidP="004561AB">
      <w:pPr>
        <w:pStyle w:val="Bezmezer"/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</w:pPr>
      <w:r w:rsidRPr="00DF4791">
        <w:rPr>
          <w:rFonts w:ascii="Arial" w:hAnsi="Arial" w:cs="Arial"/>
          <w:sz w:val="24"/>
          <w:szCs w:val="24"/>
          <w:highlight w:val="yellow"/>
          <w:lang w:eastAsia="cs-CZ"/>
        </w:rPr>
        <w:t xml:space="preserve">S. Ptáčková od 6.1.2025. Sjednotí se materiál a zavede sešitek, kde bude přesně vedeno, komu se šachy půjčují. </w:t>
      </w:r>
      <w:r w:rsidR="004561AB" w:rsidRPr="00DF4791"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  <w:t>Jak zapůjčování a navracení materiálu v současné době probíhá a jak je vedeno?</w:t>
      </w:r>
    </w:p>
    <w:p w14:paraId="164B8598" w14:textId="77777777" w:rsidR="00FF0F77" w:rsidRDefault="00FF0F77" w:rsidP="004561AB">
      <w:pPr>
        <w:pStyle w:val="Bezmezer"/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</w:pPr>
    </w:p>
    <w:p w14:paraId="166DE33E" w14:textId="585080CB" w:rsidR="00FF0F77" w:rsidRPr="00FF0F77" w:rsidRDefault="00FF0F77" w:rsidP="004561AB">
      <w:pPr>
        <w:pStyle w:val="Bezmezer"/>
        <w:rPr>
          <w:rFonts w:ascii="Arial" w:hAnsi="Arial" w:cs="Arial"/>
          <w:color w:val="00B0F0"/>
          <w:sz w:val="24"/>
          <w:szCs w:val="24"/>
          <w:lang w:eastAsia="cs-CZ"/>
        </w:rPr>
      </w:pPr>
      <w:r w:rsidRPr="00FF0F77">
        <w:rPr>
          <w:rFonts w:ascii="Arial" w:hAnsi="Arial" w:cs="Arial"/>
          <w:color w:val="00B0F0"/>
          <w:sz w:val="24"/>
          <w:szCs w:val="24"/>
          <w:lang w:eastAsia="cs-CZ"/>
        </w:rPr>
        <w:t xml:space="preserve">Info o dokoupení materiálu </w:t>
      </w:r>
      <w:r>
        <w:rPr>
          <w:rFonts w:ascii="Arial" w:hAnsi="Arial" w:cs="Arial"/>
          <w:color w:val="00B0F0"/>
          <w:sz w:val="24"/>
          <w:szCs w:val="24"/>
          <w:lang w:eastAsia="cs-CZ"/>
        </w:rPr>
        <w:t xml:space="preserve">v průběhu sezony </w:t>
      </w:r>
    </w:p>
    <w:p w14:paraId="387AFF26" w14:textId="77777777" w:rsidR="00FF0F77" w:rsidRPr="00DF4791" w:rsidRDefault="00FF0F77" w:rsidP="004561AB">
      <w:pPr>
        <w:pStyle w:val="Bezmezer"/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</w:pPr>
    </w:p>
    <w:p w14:paraId="14A0089B" w14:textId="00B3DB12" w:rsidR="00244070" w:rsidRPr="00DF4791" w:rsidRDefault="00244070" w:rsidP="00FB4123">
      <w:pPr>
        <w:pStyle w:val="Bezmezer"/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</w:pPr>
      <w:r w:rsidRPr="00DF4791">
        <w:rPr>
          <w:rFonts w:ascii="Arial" w:hAnsi="Arial" w:cs="Arial"/>
          <w:sz w:val="24"/>
          <w:szCs w:val="24"/>
          <w:highlight w:val="yellow"/>
          <w:lang w:eastAsia="cs-CZ"/>
        </w:rPr>
        <w:t xml:space="preserve">Dále je v témže zápisu uvedeno: Hospodář, </w:t>
      </w:r>
      <w:r w:rsidR="003670D0" w:rsidRPr="00DF4791">
        <w:rPr>
          <w:rFonts w:ascii="Arial" w:hAnsi="Arial" w:cs="Arial"/>
          <w:sz w:val="24"/>
          <w:szCs w:val="24"/>
          <w:highlight w:val="yellow"/>
          <w:lang w:eastAsia="cs-CZ"/>
        </w:rPr>
        <w:t>KHŠS</w:t>
      </w:r>
      <w:r w:rsidRPr="00DF4791">
        <w:rPr>
          <w:rFonts w:ascii="Arial" w:hAnsi="Arial" w:cs="Arial"/>
          <w:sz w:val="24"/>
          <w:szCs w:val="24"/>
          <w:highlight w:val="yellow"/>
          <w:lang w:eastAsia="cs-CZ"/>
        </w:rPr>
        <w:t xml:space="preserve"> požádá šachový svaz o finanční podporu krajského šachového tábora</w:t>
      </w:r>
      <w:r w:rsidR="00832C4E" w:rsidRPr="00DF4791">
        <w:rPr>
          <w:rFonts w:ascii="Arial" w:hAnsi="Arial" w:cs="Arial"/>
          <w:sz w:val="24"/>
          <w:szCs w:val="24"/>
          <w:highlight w:val="yellow"/>
          <w:lang w:eastAsia="cs-CZ"/>
        </w:rPr>
        <w:t xml:space="preserve">. </w:t>
      </w:r>
      <w:r w:rsidR="00832C4E" w:rsidRPr="00DF4791"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  <w:t>N</w:t>
      </w:r>
      <w:r w:rsidR="007D4986" w:rsidRPr="00DF4791"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  <w:t xml:space="preserve">ikde </w:t>
      </w:r>
      <w:r w:rsidR="00832C4E" w:rsidRPr="00DF4791">
        <w:rPr>
          <w:rFonts w:ascii="Arial" w:hAnsi="Arial" w:cs="Arial"/>
          <w:color w:val="388600"/>
          <w:sz w:val="24"/>
          <w:szCs w:val="24"/>
          <w:highlight w:val="yellow"/>
          <w:lang w:eastAsia="cs-CZ"/>
        </w:rPr>
        <w:t>se nepodařilo zjistit, zda nějakou a jakou jsme získali.</w:t>
      </w:r>
    </w:p>
    <w:p w14:paraId="0BEA2C42" w14:textId="77777777" w:rsidR="00FB4123" w:rsidRPr="00DF4791" w:rsidRDefault="00FB4123" w:rsidP="00FB4123">
      <w:pPr>
        <w:pStyle w:val="Bezmezer"/>
        <w:rPr>
          <w:rFonts w:ascii="Arial" w:hAnsi="Arial" w:cs="Arial"/>
          <w:sz w:val="24"/>
          <w:szCs w:val="24"/>
          <w:highlight w:val="yellow"/>
          <w:lang w:eastAsia="cs-CZ"/>
        </w:rPr>
      </w:pPr>
    </w:p>
    <w:p w14:paraId="6FC90138" w14:textId="7561DF54" w:rsidR="00F2552A" w:rsidRPr="00DF4791" w:rsidRDefault="00714924" w:rsidP="00F2552A">
      <w:pPr>
        <w:pStyle w:val="Bezmezer"/>
        <w:rPr>
          <w:rFonts w:ascii="Arial" w:hAnsi="Arial" w:cs="Arial"/>
          <w:sz w:val="24"/>
          <w:szCs w:val="24"/>
          <w:highlight w:val="yellow"/>
          <w:lang w:eastAsia="cs-CZ"/>
        </w:rPr>
      </w:pPr>
      <w:r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>V zápisu z VV z</w:t>
      </w:r>
      <w:r w:rsidR="00FB4123"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> </w:t>
      </w:r>
      <w:r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>června</w:t>
      </w:r>
      <w:r w:rsidR="00FB4123"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 xml:space="preserve"> </w:t>
      </w:r>
      <w:r w:rsidR="00244579" w:rsidRPr="00DF4791">
        <w:rPr>
          <w:rFonts w:ascii="Arial" w:hAnsi="Arial" w:cs="Arial"/>
          <w:sz w:val="24"/>
          <w:szCs w:val="24"/>
          <w:highlight w:val="yellow"/>
          <w:lang w:eastAsia="cs-CZ"/>
        </w:rPr>
        <w:t>je uvedeno, že</w:t>
      </w:r>
      <w:r w:rsidR="00244579" w:rsidRPr="00DF4791">
        <w:rPr>
          <w:rFonts w:ascii="Arial" w:hAnsi="Arial" w:cs="Arial"/>
          <w:sz w:val="24"/>
          <w:szCs w:val="24"/>
          <w:highlight w:val="yellow"/>
          <w:u w:val="single"/>
          <w:lang w:eastAsia="cs-CZ"/>
        </w:rPr>
        <w:t xml:space="preserve"> </w:t>
      </w:r>
      <w:r w:rsidRPr="00DF4791">
        <w:rPr>
          <w:rFonts w:ascii="Arial" w:hAnsi="Arial" w:cs="Arial"/>
          <w:sz w:val="24"/>
          <w:szCs w:val="24"/>
          <w:highlight w:val="yellow"/>
          <w:lang w:eastAsia="cs-CZ"/>
        </w:rPr>
        <w:t xml:space="preserve">konference ŠSČR zvýšila členské příspěvky od roku 2026, krajský svaz to bere na vědomí </w:t>
      </w:r>
      <w:r w:rsidR="009D14FC" w:rsidRPr="00DF4791">
        <w:rPr>
          <w:rFonts w:ascii="Arial" w:hAnsi="Arial" w:cs="Arial"/>
          <w:sz w:val="24"/>
          <w:szCs w:val="24"/>
          <w:highlight w:val="yellow"/>
          <w:lang w:eastAsia="cs-CZ"/>
        </w:rPr>
        <w:t>…..</w:t>
      </w:r>
      <w:r w:rsidR="00FB4123" w:rsidRPr="00DF4791">
        <w:rPr>
          <w:rFonts w:ascii="Arial" w:hAnsi="Arial" w:cs="Arial"/>
          <w:sz w:val="24"/>
          <w:szCs w:val="24"/>
          <w:highlight w:val="yellow"/>
          <w:lang w:eastAsia="cs-CZ"/>
        </w:rPr>
        <w:t xml:space="preserve"> RK doporučuje VV, aby změnu výše příspěvků upravil v ekonomické směrnici KHŠS a in formoval o ní na webových stránkách.</w:t>
      </w:r>
    </w:p>
    <w:p w14:paraId="04F16551" w14:textId="77777777" w:rsidR="00764CCA" w:rsidRPr="00DF4791" w:rsidRDefault="00764CCA" w:rsidP="00F2552A">
      <w:pPr>
        <w:pStyle w:val="Bezmezer"/>
        <w:rPr>
          <w:rFonts w:ascii="Arial" w:hAnsi="Arial" w:cs="Arial"/>
          <w:sz w:val="24"/>
          <w:szCs w:val="24"/>
          <w:highlight w:val="yellow"/>
          <w:lang w:eastAsia="cs-CZ"/>
        </w:rPr>
      </w:pPr>
    </w:p>
    <w:p w14:paraId="7CBC3DEA" w14:textId="77777777" w:rsidR="0092080E" w:rsidRDefault="0092080E" w:rsidP="00F2552A">
      <w:pPr>
        <w:pStyle w:val="Bezmezer"/>
        <w:rPr>
          <w:rFonts w:ascii="Arial" w:hAnsi="Arial" w:cs="Arial"/>
          <w:sz w:val="24"/>
          <w:szCs w:val="24"/>
          <w:highlight w:val="yellow"/>
          <w:lang w:eastAsia="cs-CZ"/>
        </w:rPr>
      </w:pPr>
    </w:p>
    <w:p w14:paraId="7176950E" w14:textId="77777777" w:rsidR="009F65B5" w:rsidRDefault="009F65B5" w:rsidP="00F2552A">
      <w:pPr>
        <w:pStyle w:val="Bezmezer"/>
        <w:rPr>
          <w:rFonts w:ascii="Arial" w:hAnsi="Arial" w:cs="Arial"/>
          <w:sz w:val="24"/>
          <w:szCs w:val="24"/>
          <w:highlight w:val="yellow"/>
          <w:lang w:eastAsia="cs-CZ"/>
        </w:rPr>
      </w:pPr>
    </w:p>
    <w:p w14:paraId="0F80A570" w14:textId="77777777" w:rsidR="00FB4123" w:rsidRPr="00DF4791" w:rsidRDefault="00FB4123" w:rsidP="009D14FC">
      <w:pPr>
        <w:pStyle w:val="Bezmezer"/>
        <w:rPr>
          <w:highlight w:val="yellow"/>
        </w:rPr>
      </w:pPr>
    </w:p>
    <w:p w14:paraId="2747111C" w14:textId="7B37A696" w:rsidR="00375A02" w:rsidRPr="00391D4A" w:rsidRDefault="003E104F" w:rsidP="007826B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91D4A">
        <w:rPr>
          <w:rFonts w:ascii="Arial" w:hAnsi="Arial" w:cs="Arial"/>
          <w:b/>
          <w:bCs/>
          <w:sz w:val="24"/>
          <w:szCs w:val="24"/>
          <w:u w:val="single"/>
        </w:rPr>
        <w:lastRenderedPageBreak/>
        <w:t>Kontrola p</w:t>
      </w:r>
      <w:r w:rsidR="00C64B09" w:rsidRPr="00391D4A">
        <w:rPr>
          <w:rFonts w:ascii="Arial" w:hAnsi="Arial" w:cs="Arial"/>
          <w:b/>
          <w:bCs/>
          <w:sz w:val="24"/>
          <w:szCs w:val="24"/>
          <w:u w:val="single"/>
        </w:rPr>
        <w:t>ropozic soutěží</w:t>
      </w:r>
    </w:p>
    <w:p w14:paraId="61C09CE7" w14:textId="724415BB" w:rsidR="00BE0791" w:rsidRPr="00263C18" w:rsidRDefault="005C62E3" w:rsidP="00263C18">
      <w:pPr>
        <w:rPr>
          <w:rFonts w:ascii="Arial" w:hAnsi="Arial" w:cs="Arial"/>
          <w:sz w:val="24"/>
          <w:szCs w:val="24"/>
          <w:highlight w:val="yellow"/>
        </w:rPr>
      </w:pPr>
      <w:r w:rsidRPr="00263C18">
        <w:rPr>
          <w:rFonts w:ascii="Arial" w:hAnsi="Arial" w:cs="Arial"/>
          <w:sz w:val="24"/>
          <w:szCs w:val="24"/>
        </w:rPr>
        <w:t xml:space="preserve">Propozice soutěží byly </w:t>
      </w:r>
      <w:r w:rsidR="006C1A95" w:rsidRPr="00263C18">
        <w:rPr>
          <w:rFonts w:ascii="Arial" w:hAnsi="Arial" w:cs="Arial"/>
          <w:sz w:val="24"/>
          <w:szCs w:val="24"/>
        </w:rPr>
        <w:t>zveřejněny na webových stránkách</w:t>
      </w:r>
      <w:r w:rsidR="004463F3" w:rsidRPr="00263C18">
        <w:rPr>
          <w:rFonts w:ascii="Arial" w:hAnsi="Arial" w:cs="Arial"/>
          <w:sz w:val="24"/>
          <w:szCs w:val="24"/>
        </w:rPr>
        <w:t xml:space="preserve"> KHŠS</w:t>
      </w:r>
      <w:r w:rsidR="006C1A95" w:rsidRPr="00263C18">
        <w:rPr>
          <w:rFonts w:ascii="Arial" w:hAnsi="Arial" w:cs="Arial"/>
          <w:sz w:val="24"/>
          <w:szCs w:val="24"/>
        </w:rPr>
        <w:t xml:space="preserve"> dne</w:t>
      </w:r>
      <w:r w:rsidR="00C64B09" w:rsidRPr="00263C18">
        <w:rPr>
          <w:rFonts w:ascii="Arial" w:hAnsi="Arial" w:cs="Arial"/>
          <w:sz w:val="24"/>
          <w:szCs w:val="24"/>
        </w:rPr>
        <w:t xml:space="preserve"> </w:t>
      </w:r>
      <w:r w:rsidR="00420995" w:rsidRPr="00263C18">
        <w:rPr>
          <w:rFonts w:ascii="Arial" w:hAnsi="Arial" w:cs="Arial"/>
          <w:sz w:val="24"/>
          <w:szCs w:val="24"/>
        </w:rPr>
        <w:t>30</w:t>
      </w:r>
      <w:r w:rsidR="00650F9E" w:rsidRPr="00263C18">
        <w:rPr>
          <w:rFonts w:ascii="Arial" w:hAnsi="Arial" w:cs="Arial"/>
          <w:sz w:val="24"/>
          <w:szCs w:val="24"/>
        </w:rPr>
        <w:t>.</w:t>
      </w:r>
      <w:r w:rsidR="00420995" w:rsidRPr="00263C18">
        <w:rPr>
          <w:rFonts w:ascii="Arial" w:hAnsi="Arial" w:cs="Arial"/>
          <w:sz w:val="24"/>
          <w:szCs w:val="24"/>
        </w:rPr>
        <w:t>6</w:t>
      </w:r>
      <w:r w:rsidR="00C64B09" w:rsidRPr="00263C18">
        <w:rPr>
          <w:rFonts w:ascii="Arial" w:hAnsi="Arial" w:cs="Arial"/>
          <w:sz w:val="24"/>
          <w:szCs w:val="24"/>
        </w:rPr>
        <w:t>.202</w:t>
      </w:r>
      <w:r w:rsidR="00391D4A" w:rsidRPr="00263C18">
        <w:rPr>
          <w:rFonts w:ascii="Arial" w:hAnsi="Arial" w:cs="Arial"/>
          <w:sz w:val="24"/>
          <w:szCs w:val="24"/>
        </w:rPr>
        <w:t>6</w:t>
      </w:r>
      <w:r w:rsidR="00717D44" w:rsidRPr="00263C18">
        <w:rPr>
          <w:rFonts w:ascii="Arial" w:hAnsi="Arial" w:cs="Arial"/>
          <w:sz w:val="24"/>
          <w:szCs w:val="24"/>
        </w:rPr>
        <w:t xml:space="preserve"> </w:t>
      </w:r>
    </w:p>
    <w:p w14:paraId="4A7BDF45" w14:textId="7B21629A" w:rsidR="00894775" w:rsidRPr="00263C18" w:rsidRDefault="00894775" w:rsidP="00263C18">
      <w:pPr>
        <w:rPr>
          <w:rFonts w:ascii="Arial" w:hAnsi="Arial" w:cs="Arial"/>
          <w:sz w:val="24"/>
          <w:szCs w:val="24"/>
        </w:rPr>
      </w:pPr>
      <w:r w:rsidRPr="00263C18">
        <w:rPr>
          <w:rFonts w:ascii="Arial" w:hAnsi="Arial" w:cs="Arial"/>
          <w:sz w:val="24"/>
          <w:szCs w:val="24"/>
        </w:rPr>
        <w:t xml:space="preserve">V odstavci 2.8 </w:t>
      </w:r>
      <w:r w:rsidRPr="00263C18">
        <w:rPr>
          <w:rFonts w:ascii="Arial" w:hAnsi="Arial" w:cs="Arial"/>
          <w:b/>
          <w:bCs/>
          <w:sz w:val="24"/>
          <w:szCs w:val="24"/>
        </w:rPr>
        <w:t>Námitky</w:t>
      </w:r>
      <w:r w:rsidR="00846866" w:rsidRPr="00263C18">
        <w:rPr>
          <w:rFonts w:ascii="Arial" w:hAnsi="Arial" w:cs="Arial"/>
          <w:b/>
          <w:bCs/>
          <w:sz w:val="24"/>
          <w:szCs w:val="24"/>
        </w:rPr>
        <w:t xml:space="preserve"> </w:t>
      </w:r>
      <w:r w:rsidR="00A37556" w:rsidRPr="00263C18">
        <w:rPr>
          <w:rFonts w:ascii="Arial" w:hAnsi="Arial" w:cs="Arial"/>
          <w:sz w:val="24"/>
          <w:szCs w:val="24"/>
        </w:rPr>
        <w:t xml:space="preserve">Poplatek za námitku </w:t>
      </w:r>
      <w:r w:rsidR="00846866" w:rsidRPr="00263C18">
        <w:rPr>
          <w:rFonts w:ascii="Arial" w:hAnsi="Arial" w:cs="Arial"/>
          <w:sz w:val="24"/>
          <w:szCs w:val="24"/>
        </w:rPr>
        <w:t xml:space="preserve">upravit </w:t>
      </w:r>
      <w:r w:rsidR="00A37556" w:rsidRPr="00263C18">
        <w:rPr>
          <w:rFonts w:ascii="Arial" w:hAnsi="Arial" w:cs="Arial"/>
          <w:sz w:val="24"/>
          <w:szCs w:val="24"/>
        </w:rPr>
        <w:t xml:space="preserve">podle ES příloha 1, článek 2.5 </w:t>
      </w:r>
      <w:r w:rsidR="00846866" w:rsidRPr="00263C18">
        <w:rPr>
          <w:rFonts w:ascii="Arial" w:hAnsi="Arial" w:cs="Arial"/>
          <w:sz w:val="24"/>
          <w:szCs w:val="24"/>
        </w:rPr>
        <w:t>Poplatky v námitkovém a disciplinárním řízení Jednotlivci: Námitka nebo odvolání na úrovni ŠO 50 Kč</w:t>
      </w:r>
      <w:r w:rsidR="00FE5D3F" w:rsidRPr="00263C18">
        <w:rPr>
          <w:rFonts w:ascii="Arial" w:hAnsi="Arial" w:cs="Arial"/>
          <w:sz w:val="24"/>
          <w:szCs w:val="24"/>
        </w:rPr>
        <w:t>.</w:t>
      </w:r>
      <w:r w:rsidR="00846866" w:rsidRPr="00263C18">
        <w:rPr>
          <w:rFonts w:ascii="Arial" w:hAnsi="Arial" w:cs="Arial"/>
          <w:sz w:val="24"/>
          <w:szCs w:val="24"/>
        </w:rPr>
        <w:t xml:space="preserve"> Námitka nebo odvolání na úrovni vyšší 200 Kč</w:t>
      </w:r>
      <w:r w:rsidR="00FE5D3F" w:rsidRPr="00263C18">
        <w:rPr>
          <w:rFonts w:ascii="Arial" w:hAnsi="Arial" w:cs="Arial"/>
          <w:sz w:val="24"/>
          <w:szCs w:val="24"/>
        </w:rPr>
        <w:t>.</w:t>
      </w:r>
      <w:r w:rsidR="00846866" w:rsidRPr="00263C18">
        <w:rPr>
          <w:rFonts w:ascii="Arial" w:hAnsi="Arial" w:cs="Arial"/>
          <w:sz w:val="24"/>
          <w:szCs w:val="24"/>
        </w:rPr>
        <w:t xml:space="preserve"> Oddíly: Námitka nebo odvolání na úrovni KŠŠ  500 Kč a nikoliv 1000,- Kč, jak je uvedeno v propozicích. </w:t>
      </w:r>
    </w:p>
    <w:p w14:paraId="11910F68" w14:textId="36C277C8" w:rsidR="003055EA" w:rsidRPr="000C04EF" w:rsidRDefault="003E104F" w:rsidP="007826B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04EF">
        <w:rPr>
          <w:rFonts w:ascii="Arial" w:hAnsi="Arial" w:cs="Arial"/>
          <w:b/>
          <w:bCs/>
          <w:sz w:val="24"/>
          <w:szCs w:val="24"/>
          <w:u w:val="single"/>
        </w:rPr>
        <w:t>Kontrola s</w:t>
      </w:r>
      <w:r w:rsidR="003055EA" w:rsidRPr="000C04EF">
        <w:rPr>
          <w:rFonts w:ascii="Arial" w:hAnsi="Arial" w:cs="Arial"/>
          <w:b/>
          <w:bCs/>
          <w:sz w:val="24"/>
          <w:szCs w:val="24"/>
          <w:u w:val="single"/>
        </w:rPr>
        <w:t>outěžní řád</w:t>
      </w:r>
      <w:r w:rsidRPr="000C04EF">
        <w:rPr>
          <w:rFonts w:ascii="Arial" w:hAnsi="Arial" w:cs="Arial"/>
          <w:b/>
          <w:bCs/>
          <w:sz w:val="24"/>
          <w:szCs w:val="24"/>
          <w:u w:val="single"/>
        </w:rPr>
        <w:t>u</w:t>
      </w:r>
    </w:p>
    <w:p w14:paraId="55733902" w14:textId="1B08E450" w:rsidR="00910E37" w:rsidRDefault="00375A02" w:rsidP="007826BD">
      <w:pPr>
        <w:rPr>
          <w:rFonts w:ascii="Arial" w:hAnsi="Arial" w:cs="Arial"/>
          <w:sz w:val="24"/>
          <w:szCs w:val="24"/>
        </w:rPr>
      </w:pPr>
      <w:r w:rsidRPr="000C04EF">
        <w:rPr>
          <w:rFonts w:ascii="Arial" w:hAnsi="Arial" w:cs="Arial"/>
          <w:sz w:val="24"/>
          <w:szCs w:val="24"/>
        </w:rPr>
        <w:t xml:space="preserve">Na webových stránkách KHŠS je </w:t>
      </w:r>
      <w:r w:rsidR="00312608" w:rsidRPr="000C04EF">
        <w:rPr>
          <w:rFonts w:ascii="Arial" w:hAnsi="Arial" w:cs="Arial"/>
          <w:sz w:val="24"/>
          <w:szCs w:val="24"/>
        </w:rPr>
        <w:t xml:space="preserve">odkaz </w:t>
      </w:r>
      <w:r w:rsidR="004E7A10" w:rsidRPr="000C04EF">
        <w:rPr>
          <w:rFonts w:ascii="Arial" w:hAnsi="Arial" w:cs="Arial"/>
          <w:sz w:val="24"/>
          <w:szCs w:val="24"/>
        </w:rPr>
        <w:t xml:space="preserve">na </w:t>
      </w:r>
      <w:r w:rsidRPr="000C04EF">
        <w:rPr>
          <w:rFonts w:ascii="Arial" w:hAnsi="Arial" w:cs="Arial"/>
          <w:sz w:val="24"/>
          <w:szCs w:val="24"/>
        </w:rPr>
        <w:t xml:space="preserve">soutěžní řád </w:t>
      </w:r>
      <w:r w:rsidR="00F57D22" w:rsidRPr="000C04EF">
        <w:rPr>
          <w:rFonts w:ascii="Arial" w:hAnsi="Arial" w:cs="Arial"/>
          <w:sz w:val="24"/>
          <w:szCs w:val="24"/>
        </w:rPr>
        <w:t>ŠSČR</w:t>
      </w:r>
      <w:r w:rsidR="00910E37" w:rsidRPr="000C04EF">
        <w:rPr>
          <w:rFonts w:ascii="Arial" w:hAnsi="Arial" w:cs="Arial"/>
          <w:sz w:val="24"/>
          <w:szCs w:val="24"/>
        </w:rPr>
        <w:t xml:space="preserve"> z</w:t>
      </w:r>
      <w:r w:rsidR="000C04EF" w:rsidRPr="000C04EF">
        <w:rPr>
          <w:rFonts w:ascii="Arial" w:hAnsi="Arial" w:cs="Arial"/>
          <w:sz w:val="24"/>
          <w:szCs w:val="24"/>
        </w:rPr>
        <w:t> 1.5.2024</w:t>
      </w:r>
      <w:r w:rsidRPr="000C04EF">
        <w:rPr>
          <w:rFonts w:ascii="Arial" w:hAnsi="Arial" w:cs="Arial"/>
          <w:sz w:val="24"/>
          <w:szCs w:val="24"/>
        </w:rPr>
        <w:t xml:space="preserve">. </w:t>
      </w:r>
      <w:r w:rsidR="00215986" w:rsidRPr="000C04EF">
        <w:rPr>
          <w:rFonts w:ascii="Arial" w:hAnsi="Arial" w:cs="Arial"/>
          <w:sz w:val="24"/>
          <w:szCs w:val="24"/>
        </w:rPr>
        <w:t>RK ukládá VV, potažmo webmasterovi změnit odkaz na aktuální Soutěžní řád z 1.5.202</w:t>
      </w:r>
      <w:r w:rsidR="000C04EF" w:rsidRPr="000C04EF">
        <w:rPr>
          <w:rFonts w:ascii="Arial" w:hAnsi="Arial" w:cs="Arial"/>
          <w:sz w:val="24"/>
          <w:szCs w:val="24"/>
        </w:rPr>
        <w:t>6</w:t>
      </w:r>
    </w:p>
    <w:p w14:paraId="0D850306" w14:textId="3C58AAFB" w:rsidR="0098336F" w:rsidRPr="00A45FBE" w:rsidRDefault="0098336F" w:rsidP="00FE02F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45FBE">
        <w:rPr>
          <w:rFonts w:ascii="Arial" w:hAnsi="Arial" w:cs="Arial"/>
          <w:b/>
          <w:bCs/>
          <w:sz w:val="24"/>
          <w:szCs w:val="24"/>
          <w:u w:val="single"/>
        </w:rPr>
        <w:t>Úkoly stanovené Šachovým svazem ČR</w:t>
      </w:r>
    </w:p>
    <w:p w14:paraId="25E4BB99" w14:textId="33DF4602" w:rsidR="0098336F" w:rsidRPr="00A45FBE" w:rsidRDefault="0098336F" w:rsidP="00FE02FA">
      <w:pPr>
        <w:rPr>
          <w:rFonts w:ascii="Arial" w:hAnsi="Arial" w:cs="Arial"/>
          <w:sz w:val="24"/>
          <w:szCs w:val="24"/>
        </w:rPr>
      </w:pPr>
      <w:r w:rsidRPr="00A45FBE">
        <w:rPr>
          <w:rFonts w:ascii="Arial" w:hAnsi="Arial" w:cs="Arial"/>
          <w:sz w:val="24"/>
          <w:szCs w:val="24"/>
        </w:rPr>
        <w:t xml:space="preserve">Všechny povinnosti, které ŠSČR ukládá krajským svazům </w:t>
      </w:r>
      <w:r w:rsidR="00647136" w:rsidRPr="00A45FBE">
        <w:rPr>
          <w:rFonts w:ascii="Arial" w:hAnsi="Arial" w:cs="Arial"/>
          <w:sz w:val="24"/>
          <w:szCs w:val="24"/>
        </w:rPr>
        <w:t xml:space="preserve">v článku </w:t>
      </w:r>
      <w:r w:rsidR="00A45FBE">
        <w:rPr>
          <w:rFonts w:ascii="Arial" w:hAnsi="Arial" w:cs="Arial"/>
          <w:sz w:val="24"/>
          <w:szCs w:val="24"/>
        </w:rPr>
        <w:t>6</w:t>
      </w:r>
      <w:r w:rsidR="00647136" w:rsidRPr="00A45FBE">
        <w:rPr>
          <w:rFonts w:ascii="Arial" w:hAnsi="Arial" w:cs="Arial"/>
          <w:sz w:val="24"/>
          <w:szCs w:val="24"/>
        </w:rPr>
        <w:t xml:space="preserve"> Organizačního řádu ŠSČR, </w:t>
      </w:r>
      <w:r w:rsidRPr="00A45FBE">
        <w:rPr>
          <w:rFonts w:ascii="Arial" w:hAnsi="Arial" w:cs="Arial"/>
          <w:sz w:val="24"/>
          <w:szCs w:val="24"/>
        </w:rPr>
        <w:t xml:space="preserve">jako např.: informovat orgány ŠSČR o činnosti, zveřejňovat zápisy z jednání orgánů KŠS na svém webu, </w:t>
      </w:r>
      <w:r w:rsidR="00647136" w:rsidRPr="00A45FBE">
        <w:rPr>
          <w:rFonts w:ascii="Arial" w:hAnsi="Arial" w:cs="Arial"/>
          <w:sz w:val="24"/>
          <w:szCs w:val="24"/>
        </w:rPr>
        <w:t>organizovat krajské soutěže, podporovat masový rozvoj šachu atd. jsou plněny.</w:t>
      </w:r>
    </w:p>
    <w:p w14:paraId="756B6FBD" w14:textId="2369CF67" w:rsidR="00FE02FA" w:rsidRPr="00DD3E6E" w:rsidRDefault="00FF0F77" w:rsidP="00FE02F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F0F77">
        <w:rPr>
          <w:rFonts w:ascii="Arial" w:hAnsi="Arial" w:cs="Arial"/>
          <w:b/>
          <w:bCs/>
          <w:color w:val="00B0F0"/>
          <w:sz w:val="24"/>
          <w:szCs w:val="24"/>
          <w:u w:val="single"/>
        </w:rPr>
        <w:t>K</w:t>
      </w:r>
      <w:r w:rsidR="00FE02FA" w:rsidRPr="00DD3E6E">
        <w:rPr>
          <w:rFonts w:ascii="Arial" w:hAnsi="Arial" w:cs="Arial"/>
          <w:b/>
          <w:bCs/>
          <w:sz w:val="24"/>
          <w:szCs w:val="24"/>
          <w:u w:val="single"/>
        </w:rPr>
        <w:t>ontrola webových stránek</w:t>
      </w:r>
    </w:p>
    <w:p w14:paraId="7F31C436" w14:textId="3E1F29BF" w:rsidR="00FE02FA" w:rsidRPr="00263C18" w:rsidRDefault="00FE02FA" w:rsidP="00FE02FA">
      <w:pPr>
        <w:rPr>
          <w:rFonts w:ascii="Arial" w:hAnsi="Arial" w:cs="Arial"/>
          <w:sz w:val="24"/>
          <w:szCs w:val="24"/>
        </w:rPr>
      </w:pPr>
      <w:r w:rsidRPr="00263C18">
        <w:rPr>
          <w:rFonts w:ascii="Arial" w:hAnsi="Arial" w:cs="Arial"/>
          <w:sz w:val="24"/>
          <w:szCs w:val="24"/>
        </w:rPr>
        <w:t xml:space="preserve">Na webových stránkách </w:t>
      </w:r>
      <w:r w:rsidR="00AF2567" w:rsidRPr="00263C18">
        <w:rPr>
          <w:rFonts w:ascii="Arial" w:hAnsi="Arial" w:cs="Arial"/>
          <w:sz w:val="24"/>
          <w:szCs w:val="24"/>
        </w:rPr>
        <w:t>není zveřejněn</w:t>
      </w:r>
      <w:r w:rsidR="00ED43D1" w:rsidRPr="00263C18">
        <w:rPr>
          <w:rFonts w:ascii="Arial" w:hAnsi="Arial" w:cs="Arial"/>
          <w:sz w:val="24"/>
          <w:szCs w:val="24"/>
        </w:rPr>
        <w:t xml:space="preserve"> odkaz na</w:t>
      </w:r>
      <w:r w:rsidRPr="00263C18">
        <w:rPr>
          <w:rFonts w:ascii="Arial" w:hAnsi="Arial" w:cs="Arial"/>
          <w:sz w:val="24"/>
          <w:szCs w:val="24"/>
        </w:rPr>
        <w:t xml:space="preserve"> základní dokument</w:t>
      </w:r>
      <w:r w:rsidR="00F352DC" w:rsidRPr="00263C18">
        <w:rPr>
          <w:rFonts w:ascii="Arial" w:hAnsi="Arial" w:cs="Arial"/>
          <w:sz w:val="24"/>
          <w:szCs w:val="24"/>
        </w:rPr>
        <w:t xml:space="preserve"> šachového svazu</w:t>
      </w:r>
      <w:r w:rsidR="00AF2567" w:rsidRPr="00263C18">
        <w:rPr>
          <w:rFonts w:ascii="Arial" w:hAnsi="Arial" w:cs="Arial"/>
          <w:sz w:val="24"/>
          <w:szCs w:val="24"/>
        </w:rPr>
        <w:t>,</w:t>
      </w:r>
      <w:r w:rsidRPr="00263C18">
        <w:rPr>
          <w:rFonts w:ascii="Arial" w:hAnsi="Arial" w:cs="Arial"/>
          <w:sz w:val="24"/>
          <w:szCs w:val="24"/>
        </w:rPr>
        <w:t xml:space="preserve"> Stanovy ŠS</w:t>
      </w:r>
      <w:r w:rsidR="00AC17E0" w:rsidRPr="00263C18">
        <w:rPr>
          <w:rFonts w:ascii="Arial" w:hAnsi="Arial" w:cs="Arial"/>
          <w:sz w:val="24"/>
          <w:szCs w:val="24"/>
        </w:rPr>
        <w:t>ČR</w:t>
      </w:r>
      <w:r w:rsidRPr="00263C18">
        <w:rPr>
          <w:rFonts w:ascii="Arial" w:hAnsi="Arial" w:cs="Arial"/>
          <w:sz w:val="24"/>
          <w:szCs w:val="24"/>
        </w:rPr>
        <w:t>.</w:t>
      </w:r>
    </w:p>
    <w:p w14:paraId="6FF91AFE" w14:textId="373F15BB" w:rsidR="007A58AB" w:rsidRPr="00263C18" w:rsidRDefault="004A0EA5" w:rsidP="00FE02FA">
      <w:pPr>
        <w:rPr>
          <w:rFonts w:ascii="Arial" w:hAnsi="Arial" w:cs="Arial"/>
          <w:sz w:val="24"/>
          <w:szCs w:val="24"/>
        </w:rPr>
      </w:pPr>
      <w:r w:rsidRPr="00263C18">
        <w:rPr>
          <w:rFonts w:ascii="Arial" w:hAnsi="Arial" w:cs="Arial"/>
          <w:sz w:val="24"/>
          <w:szCs w:val="24"/>
        </w:rPr>
        <w:t>V záložce Oddíly,</w:t>
      </w:r>
      <w:r w:rsidR="00B0247E" w:rsidRPr="00263C18">
        <w:rPr>
          <w:rFonts w:ascii="Arial" w:hAnsi="Arial" w:cs="Arial"/>
          <w:sz w:val="24"/>
          <w:szCs w:val="24"/>
        </w:rPr>
        <w:t xml:space="preserve"> je seznam oddílů a adres z 1.9.2023. J</w:t>
      </w:r>
      <w:r w:rsidR="007C1CF7" w:rsidRPr="00263C18">
        <w:rPr>
          <w:rFonts w:ascii="Arial" w:hAnsi="Arial" w:cs="Arial"/>
          <w:sz w:val="24"/>
          <w:szCs w:val="24"/>
        </w:rPr>
        <w:t xml:space="preserve">e potřeba provést aktualizaci </w:t>
      </w:r>
      <w:r w:rsidRPr="00263C18">
        <w:rPr>
          <w:rFonts w:ascii="Arial" w:hAnsi="Arial" w:cs="Arial"/>
          <w:sz w:val="24"/>
          <w:szCs w:val="24"/>
        </w:rPr>
        <w:t>seznamu</w:t>
      </w:r>
      <w:r w:rsidR="004D311A" w:rsidRPr="00263C18">
        <w:rPr>
          <w:rFonts w:ascii="Arial" w:hAnsi="Arial" w:cs="Arial"/>
          <w:sz w:val="24"/>
          <w:szCs w:val="24"/>
        </w:rPr>
        <w:t xml:space="preserve"> a kontaktů a </w:t>
      </w:r>
      <w:r w:rsidR="007C1CF7" w:rsidRPr="00263C18">
        <w:rPr>
          <w:rFonts w:ascii="Arial" w:hAnsi="Arial" w:cs="Arial"/>
          <w:sz w:val="24"/>
          <w:szCs w:val="24"/>
        </w:rPr>
        <w:t xml:space="preserve">adres předsedů </w:t>
      </w:r>
    </w:p>
    <w:p w14:paraId="001547B6" w14:textId="05D40B50" w:rsidR="00460F40" w:rsidRDefault="00460F40" w:rsidP="00732949">
      <w:p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V ekonomické směrnici KHŠS je chybně uvedena výše členského příspěvku ŠSČR. RK ukládá VV, potažmo webmasterovi, aktualizovat tabulku členských příspěvků.</w:t>
      </w:r>
    </w:p>
    <w:p w14:paraId="1AB4E870" w14:textId="004F5FA7" w:rsidR="00732949" w:rsidRPr="008A164C" w:rsidRDefault="00732949" w:rsidP="00732949">
      <w:p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sz w:val="24"/>
          <w:szCs w:val="24"/>
          <w:lang w:eastAsia="cs-CZ"/>
        </w:rPr>
      </w:pPr>
      <w:r w:rsidRPr="008A164C">
        <w:rPr>
          <w:rFonts w:ascii="Arial" w:hAnsi="Arial" w:cs="Arial"/>
          <w:sz w:val="24"/>
          <w:szCs w:val="24"/>
          <w:lang w:eastAsia="cs-CZ"/>
        </w:rPr>
        <w:t xml:space="preserve">Aktivita a počty článků od členů VV je velmi různá, například místopředseda / hospodář publikoval od roku 2022 dohromady tři články </w:t>
      </w:r>
    </w:p>
    <w:p w14:paraId="02093C6D" w14:textId="33624746" w:rsidR="00423EC6" w:rsidRPr="00263C18" w:rsidRDefault="00AC17E0" w:rsidP="00231216">
      <w:p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sz w:val="24"/>
          <w:szCs w:val="24"/>
          <w:lang w:eastAsia="cs-CZ"/>
        </w:rPr>
      </w:pPr>
      <w:r w:rsidRPr="00263C18">
        <w:rPr>
          <w:rFonts w:ascii="Arial" w:hAnsi="Arial" w:cs="Arial"/>
          <w:sz w:val="24"/>
          <w:szCs w:val="24"/>
        </w:rPr>
        <w:t xml:space="preserve">Na webových stránkách se bohužel neobjevují </w:t>
      </w:r>
      <w:r w:rsidR="00C866B9" w:rsidRPr="00263C18">
        <w:rPr>
          <w:rFonts w:ascii="Arial" w:hAnsi="Arial" w:cs="Arial"/>
          <w:sz w:val="24"/>
          <w:szCs w:val="24"/>
        </w:rPr>
        <w:t>reportáže</w:t>
      </w:r>
      <w:r w:rsidRPr="00263C18">
        <w:rPr>
          <w:rFonts w:ascii="Arial" w:hAnsi="Arial" w:cs="Arial"/>
          <w:sz w:val="24"/>
          <w:szCs w:val="24"/>
        </w:rPr>
        <w:t xml:space="preserve"> z některých i mistrovských turnajů, například Mistrovství seniorů, Mistrovství žen, </w:t>
      </w:r>
      <w:r w:rsidR="007A58AB" w:rsidRPr="00263C18">
        <w:rPr>
          <w:rFonts w:ascii="Arial" w:hAnsi="Arial" w:cs="Arial"/>
          <w:sz w:val="24"/>
          <w:szCs w:val="24"/>
        </w:rPr>
        <w:t>a dalších turnajů.</w:t>
      </w:r>
      <w:r w:rsidRPr="00263C18">
        <w:rPr>
          <w:rFonts w:ascii="Arial" w:hAnsi="Arial" w:cs="Arial"/>
          <w:sz w:val="24"/>
          <w:szCs w:val="24"/>
        </w:rPr>
        <w:t xml:space="preserve"> na </w:t>
      </w:r>
      <w:r w:rsidR="004A0EA5" w:rsidRPr="00263C18">
        <w:rPr>
          <w:rFonts w:ascii="Arial" w:hAnsi="Arial" w:cs="Arial"/>
          <w:sz w:val="24"/>
          <w:szCs w:val="24"/>
        </w:rPr>
        <w:t xml:space="preserve">kterých se </w:t>
      </w:r>
      <w:r w:rsidRPr="00263C18">
        <w:rPr>
          <w:rFonts w:ascii="Arial" w:hAnsi="Arial" w:cs="Arial"/>
          <w:sz w:val="24"/>
          <w:szCs w:val="24"/>
        </w:rPr>
        <w:t>účastní hráči našeho kraje.</w:t>
      </w:r>
      <w:r w:rsidR="000E3B77" w:rsidRPr="00263C18">
        <w:rPr>
          <w:rFonts w:ascii="Arial" w:hAnsi="Arial" w:cs="Arial"/>
          <w:sz w:val="24"/>
          <w:szCs w:val="24"/>
        </w:rPr>
        <w:t xml:space="preserve"> RK navrhuje VV najít nějakou formu odměny, která by motivovala účastníky turnajů k napsání článku</w:t>
      </w:r>
      <w:r w:rsidR="00231216" w:rsidRPr="00263C18">
        <w:rPr>
          <w:rFonts w:ascii="Arial" w:hAnsi="Arial" w:cs="Arial"/>
          <w:sz w:val="24"/>
          <w:szCs w:val="24"/>
        </w:rPr>
        <w:t xml:space="preserve">, tak jak to v minulosti vzorně dělal pan </w:t>
      </w:r>
      <w:r w:rsidR="00231216" w:rsidRPr="00263C18">
        <w:rPr>
          <w:rFonts w:ascii="Arial" w:hAnsi="Arial" w:cs="Arial"/>
          <w:sz w:val="24"/>
          <w:szCs w:val="24"/>
          <w:lang w:eastAsia="cs-CZ"/>
        </w:rPr>
        <w:t>Jiří</w:t>
      </w:r>
      <w:r w:rsidR="00423EC6" w:rsidRPr="00263C18">
        <w:rPr>
          <w:rFonts w:ascii="Arial" w:hAnsi="Arial" w:cs="Arial"/>
          <w:sz w:val="24"/>
          <w:szCs w:val="24"/>
          <w:lang w:eastAsia="cs-CZ"/>
        </w:rPr>
        <w:t xml:space="preserve"> Bielavsk</w:t>
      </w:r>
      <w:r w:rsidR="00231216" w:rsidRPr="00263C18">
        <w:rPr>
          <w:rFonts w:ascii="Arial" w:hAnsi="Arial" w:cs="Arial"/>
          <w:sz w:val="24"/>
          <w:szCs w:val="24"/>
          <w:lang w:eastAsia="cs-CZ"/>
        </w:rPr>
        <w:t xml:space="preserve">ý, který </w:t>
      </w:r>
      <w:r w:rsidR="00423EC6" w:rsidRPr="00263C18">
        <w:rPr>
          <w:rFonts w:ascii="Arial" w:hAnsi="Arial" w:cs="Arial"/>
          <w:sz w:val="24"/>
          <w:szCs w:val="24"/>
          <w:lang w:eastAsia="cs-CZ"/>
        </w:rPr>
        <w:t>psal články a hlídal „češtinu“</w:t>
      </w:r>
    </w:p>
    <w:p w14:paraId="573C0590" w14:textId="77777777" w:rsidR="009F65B5" w:rsidRDefault="009F65B5" w:rsidP="007826B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C768033" w14:textId="759B05D7" w:rsidR="00F834D5" w:rsidRPr="003A3AE6" w:rsidRDefault="003E104F" w:rsidP="007826B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A3AE6">
        <w:rPr>
          <w:rFonts w:ascii="Arial" w:hAnsi="Arial" w:cs="Arial"/>
          <w:b/>
          <w:bCs/>
          <w:sz w:val="24"/>
          <w:szCs w:val="24"/>
          <w:u w:val="single"/>
        </w:rPr>
        <w:t>Kontrola h</w:t>
      </w:r>
      <w:r w:rsidR="00F834D5" w:rsidRPr="003A3AE6">
        <w:rPr>
          <w:rFonts w:ascii="Arial" w:hAnsi="Arial" w:cs="Arial"/>
          <w:b/>
          <w:bCs/>
          <w:sz w:val="24"/>
          <w:szCs w:val="24"/>
          <w:u w:val="single"/>
        </w:rPr>
        <w:t>ospodařeni</w:t>
      </w:r>
    </w:p>
    <w:p w14:paraId="54698572" w14:textId="6DA74B0F" w:rsidR="00807628" w:rsidRPr="003A3AE6" w:rsidRDefault="00F352DC" w:rsidP="00F352DC">
      <w:pPr>
        <w:rPr>
          <w:rFonts w:ascii="Arial" w:hAnsi="Arial" w:cs="Arial"/>
          <w:sz w:val="24"/>
          <w:szCs w:val="24"/>
          <w:u w:val="single"/>
        </w:rPr>
      </w:pPr>
      <w:r w:rsidRPr="003A3AE6">
        <w:rPr>
          <w:rFonts w:ascii="Arial" w:hAnsi="Arial" w:cs="Arial"/>
          <w:sz w:val="24"/>
          <w:szCs w:val="24"/>
          <w:u w:val="single"/>
        </w:rPr>
        <w:t>1.</w:t>
      </w:r>
      <w:r w:rsidR="00807628" w:rsidRPr="003A3AE6">
        <w:rPr>
          <w:rFonts w:ascii="Arial" w:hAnsi="Arial" w:cs="Arial"/>
          <w:sz w:val="24"/>
          <w:szCs w:val="24"/>
          <w:u w:val="single"/>
        </w:rPr>
        <w:t>Kontrola úhrady pokut a startovného</w:t>
      </w:r>
    </w:p>
    <w:p w14:paraId="753B7AEC" w14:textId="77777777" w:rsidR="00807628" w:rsidRPr="003A3AE6" w:rsidRDefault="00807628" w:rsidP="007826BD">
      <w:pPr>
        <w:rPr>
          <w:rFonts w:ascii="Arial" w:hAnsi="Arial" w:cs="Arial"/>
          <w:sz w:val="24"/>
          <w:szCs w:val="24"/>
        </w:rPr>
      </w:pPr>
      <w:r w:rsidRPr="003A3AE6">
        <w:rPr>
          <w:rFonts w:ascii="Arial" w:hAnsi="Arial" w:cs="Arial"/>
          <w:sz w:val="24"/>
          <w:szCs w:val="24"/>
        </w:rPr>
        <w:t>Všechny pořádkové pokuty, které byly oddílům dle článku 4.5. propozic uloženy, byly uhrazeny.</w:t>
      </w:r>
    </w:p>
    <w:p w14:paraId="3D766C95" w14:textId="77777777" w:rsidR="002F7FD2" w:rsidRPr="003A3AE6" w:rsidRDefault="002F7FD2" w:rsidP="00737EA2">
      <w:pPr>
        <w:rPr>
          <w:rFonts w:ascii="Arial" w:hAnsi="Arial" w:cs="Arial"/>
          <w:sz w:val="24"/>
          <w:szCs w:val="24"/>
          <w:u w:val="single"/>
        </w:rPr>
      </w:pPr>
      <w:r w:rsidRPr="003A3AE6">
        <w:rPr>
          <w:rFonts w:ascii="Arial" w:hAnsi="Arial" w:cs="Arial"/>
          <w:sz w:val="24"/>
          <w:szCs w:val="24"/>
          <w:u w:val="single"/>
        </w:rPr>
        <w:lastRenderedPageBreak/>
        <w:t>2. Kontrola transparentního účtu KHŠS</w:t>
      </w:r>
    </w:p>
    <w:p w14:paraId="1664B10C" w14:textId="58B1DDFD" w:rsidR="00EF6B3D" w:rsidRPr="003A3AE6" w:rsidRDefault="00C41196" w:rsidP="00737EA2">
      <w:pPr>
        <w:rPr>
          <w:rFonts w:ascii="Arial" w:hAnsi="Arial" w:cs="Arial"/>
          <w:sz w:val="24"/>
          <w:szCs w:val="24"/>
        </w:rPr>
      </w:pPr>
      <w:r w:rsidRPr="003A3AE6">
        <w:rPr>
          <w:rFonts w:ascii="Arial" w:hAnsi="Arial" w:cs="Arial"/>
          <w:sz w:val="24"/>
          <w:szCs w:val="24"/>
        </w:rPr>
        <w:t xml:space="preserve">U několika </w:t>
      </w:r>
      <w:r w:rsidR="007D4986" w:rsidRPr="003A3AE6">
        <w:rPr>
          <w:rFonts w:ascii="Arial" w:hAnsi="Arial" w:cs="Arial"/>
          <w:sz w:val="24"/>
          <w:szCs w:val="24"/>
        </w:rPr>
        <w:t xml:space="preserve">příjmových </w:t>
      </w:r>
      <w:r w:rsidRPr="003A3AE6">
        <w:rPr>
          <w:rFonts w:ascii="Arial" w:hAnsi="Arial" w:cs="Arial"/>
          <w:sz w:val="24"/>
          <w:szCs w:val="24"/>
        </w:rPr>
        <w:t xml:space="preserve">plateb není uveden účel platby a variabilní symbol a lze jen odhadovat, za co platící zaplatil. </w:t>
      </w:r>
      <w:r w:rsidR="008A1BD6" w:rsidRPr="003A3AE6">
        <w:rPr>
          <w:rFonts w:ascii="Arial" w:hAnsi="Arial" w:cs="Arial"/>
          <w:sz w:val="24"/>
          <w:szCs w:val="24"/>
        </w:rPr>
        <w:t>R</w:t>
      </w:r>
      <w:r w:rsidR="003F712B" w:rsidRPr="003A3AE6">
        <w:rPr>
          <w:rFonts w:ascii="Arial" w:hAnsi="Arial" w:cs="Arial"/>
          <w:sz w:val="24"/>
          <w:szCs w:val="24"/>
        </w:rPr>
        <w:t>K</w:t>
      </w:r>
      <w:r w:rsidR="008A1BD6" w:rsidRPr="003A3AE6">
        <w:rPr>
          <w:rFonts w:ascii="Arial" w:hAnsi="Arial" w:cs="Arial"/>
          <w:sz w:val="24"/>
          <w:szCs w:val="24"/>
        </w:rPr>
        <w:t xml:space="preserve"> </w:t>
      </w:r>
      <w:r w:rsidRPr="003A3AE6">
        <w:rPr>
          <w:rFonts w:ascii="Arial" w:hAnsi="Arial" w:cs="Arial"/>
          <w:sz w:val="24"/>
          <w:szCs w:val="24"/>
        </w:rPr>
        <w:t>doporučuje</w:t>
      </w:r>
      <w:r w:rsidR="008A1BD6" w:rsidRPr="003A3AE6">
        <w:rPr>
          <w:rFonts w:ascii="Arial" w:hAnsi="Arial" w:cs="Arial"/>
          <w:sz w:val="24"/>
          <w:szCs w:val="24"/>
        </w:rPr>
        <w:t xml:space="preserve"> oddílům, aby důsledně uváděly účel platby a variabilní symbol např. u plateb startovného, pokut atd. </w:t>
      </w:r>
      <w:r w:rsidR="003F712B" w:rsidRPr="003A3AE6">
        <w:rPr>
          <w:rFonts w:ascii="Arial" w:hAnsi="Arial" w:cs="Arial"/>
          <w:sz w:val="24"/>
          <w:szCs w:val="24"/>
        </w:rPr>
        <w:t>RK d</w:t>
      </w:r>
      <w:r w:rsidR="008A1BD6" w:rsidRPr="003A3AE6">
        <w:rPr>
          <w:rFonts w:ascii="Arial" w:hAnsi="Arial" w:cs="Arial"/>
          <w:sz w:val="24"/>
          <w:szCs w:val="24"/>
        </w:rPr>
        <w:t>oporučujeme hospodáři KHŠS, aby na to</w:t>
      </w:r>
      <w:r w:rsidR="003F712B" w:rsidRPr="003A3AE6">
        <w:rPr>
          <w:rFonts w:ascii="Arial" w:hAnsi="Arial" w:cs="Arial"/>
          <w:sz w:val="24"/>
          <w:szCs w:val="24"/>
        </w:rPr>
        <w:t>to</w:t>
      </w:r>
      <w:r w:rsidR="008A1BD6" w:rsidRPr="003A3AE6">
        <w:rPr>
          <w:rFonts w:ascii="Arial" w:hAnsi="Arial" w:cs="Arial"/>
          <w:sz w:val="24"/>
          <w:szCs w:val="24"/>
        </w:rPr>
        <w:t xml:space="preserve"> oddíly při nedodržení upozorňoval.</w:t>
      </w:r>
    </w:p>
    <w:p w14:paraId="432B28E0" w14:textId="134B7CAB" w:rsidR="00F418B7" w:rsidRPr="008B163F" w:rsidRDefault="00F418B7" w:rsidP="00F418B7">
      <w:pPr>
        <w:rPr>
          <w:rFonts w:ascii="Arial" w:hAnsi="Arial" w:cs="Arial"/>
          <w:sz w:val="24"/>
          <w:szCs w:val="24"/>
          <w:u w:val="single"/>
        </w:rPr>
      </w:pPr>
      <w:r w:rsidRPr="008B163F">
        <w:rPr>
          <w:rFonts w:ascii="Arial" w:hAnsi="Arial" w:cs="Arial"/>
          <w:sz w:val="24"/>
          <w:szCs w:val="24"/>
          <w:u w:val="single"/>
        </w:rPr>
        <w:t>3. Granty</w:t>
      </w:r>
    </w:p>
    <w:p w14:paraId="278AC5A6" w14:textId="2898DFBD" w:rsidR="0057161D" w:rsidRPr="008B163F" w:rsidRDefault="0057161D" w:rsidP="00F418B7">
      <w:pPr>
        <w:rPr>
          <w:rFonts w:ascii="Arial" w:hAnsi="Arial" w:cs="Arial"/>
          <w:sz w:val="24"/>
          <w:szCs w:val="24"/>
        </w:rPr>
      </w:pPr>
      <w:r w:rsidRPr="008B163F">
        <w:rPr>
          <w:rFonts w:ascii="Arial" w:hAnsi="Arial" w:cs="Arial"/>
          <w:sz w:val="24"/>
          <w:szCs w:val="24"/>
        </w:rPr>
        <w:t>V posledních letech je VV úspěšný v získávání grantů a dotací na činnost KHŠS.</w:t>
      </w:r>
    </w:p>
    <w:p w14:paraId="3A2ECFF3" w14:textId="2D466C39" w:rsidR="00244070" w:rsidRPr="008B163F" w:rsidRDefault="00244070" w:rsidP="00244070">
      <w:pPr>
        <w:rPr>
          <w:rFonts w:ascii="Arial" w:hAnsi="Arial" w:cs="Arial"/>
          <w:sz w:val="24"/>
          <w:szCs w:val="24"/>
          <w:lang w:eastAsia="cs-CZ"/>
        </w:rPr>
      </w:pPr>
      <w:r w:rsidRPr="008B163F">
        <w:rPr>
          <w:rFonts w:ascii="Arial" w:hAnsi="Arial" w:cs="Arial"/>
          <w:sz w:val="24"/>
          <w:szCs w:val="24"/>
          <w:lang w:eastAsia="cs-CZ"/>
        </w:rPr>
        <w:t>Vyúčtování krajských grantů za rok 202</w:t>
      </w:r>
      <w:r w:rsidR="00FF0F77">
        <w:rPr>
          <w:rFonts w:ascii="Arial" w:hAnsi="Arial" w:cs="Arial"/>
          <w:color w:val="00B0F0"/>
          <w:sz w:val="24"/>
          <w:szCs w:val="24"/>
          <w:lang w:eastAsia="cs-CZ"/>
        </w:rPr>
        <w:t>6</w:t>
      </w:r>
      <w:r w:rsidRPr="008B163F">
        <w:rPr>
          <w:rFonts w:ascii="Arial" w:hAnsi="Arial" w:cs="Arial"/>
          <w:sz w:val="24"/>
          <w:szCs w:val="24"/>
          <w:lang w:eastAsia="cs-CZ"/>
        </w:rPr>
        <w:t xml:space="preserve"> bylo podáno v požadovaném termínu.</w:t>
      </w:r>
    </w:p>
    <w:p w14:paraId="311F2C01" w14:textId="5FF989C7" w:rsidR="0057161D" w:rsidRDefault="00E02E18" w:rsidP="00F418B7">
      <w:pPr>
        <w:rPr>
          <w:rFonts w:ascii="Arial" w:hAnsi="Arial" w:cs="Arial"/>
          <w:sz w:val="24"/>
          <w:szCs w:val="24"/>
        </w:rPr>
      </w:pPr>
      <w:r w:rsidRPr="008B163F">
        <w:rPr>
          <w:rFonts w:ascii="Arial" w:hAnsi="Arial" w:cs="Arial"/>
          <w:sz w:val="24"/>
          <w:szCs w:val="24"/>
        </w:rPr>
        <w:t xml:space="preserve">U některých grantů ale </w:t>
      </w:r>
      <w:r w:rsidR="0057161D" w:rsidRPr="008B163F">
        <w:rPr>
          <w:rFonts w:ascii="Arial" w:hAnsi="Arial" w:cs="Arial"/>
          <w:sz w:val="24"/>
          <w:szCs w:val="24"/>
        </w:rPr>
        <w:t>každoročně nastáv</w:t>
      </w:r>
      <w:r w:rsidRPr="008B163F">
        <w:rPr>
          <w:rFonts w:ascii="Arial" w:hAnsi="Arial" w:cs="Arial"/>
          <w:sz w:val="24"/>
          <w:szCs w:val="24"/>
        </w:rPr>
        <w:t>ají problémy</w:t>
      </w:r>
      <w:r w:rsidR="0057161D" w:rsidRPr="008B163F">
        <w:rPr>
          <w:rFonts w:ascii="Arial" w:hAnsi="Arial" w:cs="Arial"/>
          <w:sz w:val="24"/>
          <w:szCs w:val="24"/>
        </w:rPr>
        <w:t xml:space="preserve"> při jejich </w:t>
      </w:r>
      <w:r w:rsidRPr="008B163F">
        <w:rPr>
          <w:rFonts w:ascii="Arial" w:hAnsi="Arial" w:cs="Arial"/>
          <w:sz w:val="24"/>
          <w:szCs w:val="24"/>
        </w:rPr>
        <w:t xml:space="preserve">čerpání a </w:t>
      </w:r>
      <w:r w:rsidR="0057161D" w:rsidRPr="008B163F">
        <w:rPr>
          <w:rFonts w:ascii="Arial" w:hAnsi="Arial" w:cs="Arial"/>
          <w:sz w:val="24"/>
          <w:szCs w:val="24"/>
        </w:rPr>
        <w:t>vyúčtování</w:t>
      </w:r>
      <w:r w:rsidRPr="008B163F">
        <w:rPr>
          <w:rFonts w:ascii="Arial" w:hAnsi="Arial" w:cs="Arial"/>
          <w:sz w:val="24"/>
          <w:szCs w:val="24"/>
        </w:rPr>
        <w:t xml:space="preserve">. </w:t>
      </w:r>
      <w:r w:rsidR="00244070" w:rsidRPr="008B163F">
        <w:rPr>
          <w:rFonts w:ascii="Arial" w:hAnsi="Arial" w:cs="Arial"/>
          <w:sz w:val="24"/>
          <w:szCs w:val="24"/>
        </w:rPr>
        <w:t>Č</w:t>
      </w:r>
      <w:r w:rsidR="00244070" w:rsidRPr="008B163F">
        <w:rPr>
          <w:rFonts w:ascii="Arial" w:hAnsi="Arial" w:cs="Arial"/>
          <w:sz w:val="24"/>
          <w:szCs w:val="24"/>
          <w:lang w:eastAsia="cs-CZ"/>
        </w:rPr>
        <w:t>ástečn</w:t>
      </w:r>
      <w:r w:rsidR="007D4986" w:rsidRPr="008B163F">
        <w:rPr>
          <w:rFonts w:ascii="Arial" w:hAnsi="Arial" w:cs="Arial"/>
          <w:sz w:val="24"/>
          <w:szCs w:val="24"/>
          <w:lang w:eastAsia="cs-CZ"/>
        </w:rPr>
        <w:t>ě</w:t>
      </w:r>
      <w:r w:rsidR="00244070" w:rsidRPr="008B163F">
        <w:rPr>
          <w:rFonts w:ascii="Arial" w:hAnsi="Arial" w:cs="Arial"/>
          <w:sz w:val="24"/>
          <w:szCs w:val="24"/>
          <w:lang w:eastAsia="cs-CZ"/>
        </w:rPr>
        <w:t xml:space="preserve"> musely být vráceny finanční prostředky z  grantu– „přebory škol“. Z jakého důvodu?</w:t>
      </w:r>
      <w:r w:rsidR="00323C86" w:rsidRPr="008B163F">
        <w:rPr>
          <w:rFonts w:ascii="Arial" w:hAnsi="Arial" w:cs="Arial"/>
          <w:sz w:val="24"/>
          <w:szCs w:val="24"/>
          <w:lang w:eastAsia="cs-CZ"/>
        </w:rPr>
        <w:t xml:space="preserve"> RK upozorňuje na různou aktivitu členů VV při zajišťování plnění grantu a </w:t>
      </w:r>
      <w:r w:rsidRPr="008B163F">
        <w:rPr>
          <w:rFonts w:ascii="Arial" w:hAnsi="Arial" w:cs="Arial"/>
          <w:sz w:val="24"/>
          <w:szCs w:val="24"/>
        </w:rPr>
        <w:t xml:space="preserve">doporučuje VV určit ke každému grantu osobu, která bude zodpovídat za jeho čerpání a </w:t>
      </w:r>
      <w:r w:rsidR="00F418B7" w:rsidRPr="008B163F">
        <w:rPr>
          <w:rFonts w:ascii="Arial" w:hAnsi="Arial" w:cs="Arial"/>
          <w:sz w:val="24"/>
          <w:szCs w:val="24"/>
        </w:rPr>
        <w:t xml:space="preserve">kontrolu výdajových položek. </w:t>
      </w:r>
    </w:p>
    <w:p w14:paraId="3C4A5218" w14:textId="0C69FD89" w:rsidR="00FF0F77" w:rsidRPr="00FF0F77" w:rsidRDefault="00FF0F77" w:rsidP="00F418B7">
      <w:pPr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color w:val="00B0F0"/>
          <w:sz w:val="24"/>
          <w:szCs w:val="24"/>
        </w:rPr>
        <w:t>Kdo má jaký grant na starosti – jaké jsou podmínky? Nejrizikovější se jeví Přebory škol – na posledním jednání VV bylo projednáno, že podmínky příspěvku pro školy připraví Z. Urban aj. Daniel a předloží na konferenci</w:t>
      </w:r>
    </w:p>
    <w:p w14:paraId="68DE94A8" w14:textId="4AF0C924" w:rsidR="008B163F" w:rsidRPr="00DF4791" w:rsidRDefault="008B163F" w:rsidP="00DD3E6E">
      <w:pPr>
        <w:pStyle w:val="Bezmezer"/>
        <w:pBdr>
          <w:bottom w:val="single" w:sz="6" w:space="1" w:color="auto"/>
        </w:pBdr>
        <w:rPr>
          <w:rFonts w:ascii="Arial" w:hAnsi="Arial" w:cs="Arial"/>
          <w:sz w:val="24"/>
          <w:szCs w:val="24"/>
          <w:highlight w:val="yellow"/>
        </w:rPr>
      </w:pPr>
      <w:r w:rsidRPr="009F65B5">
        <w:rPr>
          <w:rFonts w:ascii="Arial" w:eastAsia="Times New Roman" w:hAnsi="Arial" w:cs="Arial"/>
          <w:color w:val="2A2A2A"/>
          <w:sz w:val="24"/>
          <w:szCs w:val="24"/>
          <w:lang w:eastAsia="cs-CZ"/>
        </w:rPr>
        <w:t>RK doporučuje hospodáři v přehledné tabulce oddělit příjmy a výdaje z grantů Královéhradeckého kraje a ŠSČR.</w:t>
      </w:r>
      <w:r w:rsidRPr="008D0C57">
        <w:rPr>
          <w:rFonts w:ascii="Arial" w:eastAsia="Times New Roman" w:hAnsi="Arial" w:cs="Arial"/>
          <w:color w:val="2A2A2A"/>
          <w:sz w:val="24"/>
          <w:szCs w:val="24"/>
          <w:lang w:eastAsia="cs-CZ"/>
        </w:rPr>
        <w:t> Rozbor hospodaření bez toho není přehledný.</w:t>
      </w:r>
    </w:p>
    <w:p w14:paraId="51B02011" w14:textId="77777777" w:rsidR="00714924" w:rsidRPr="00DF4791" w:rsidRDefault="00714924" w:rsidP="00714924">
      <w:pPr>
        <w:pStyle w:val="Bezmezer"/>
        <w:rPr>
          <w:rFonts w:ascii="Arial" w:hAnsi="Arial" w:cs="Arial"/>
          <w:sz w:val="24"/>
          <w:szCs w:val="24"/>
          <w:highlight w:val="yellow"/>
          <w:lang w:eastAsia="cs-CZ"/>
        </w:rPr>
      </w:pPr>
    </w:p>
    <w:p w14:paraId="7FE1C598" w14:textId="5B8E2A3B" w:rsidR="00751A7D" w:rsidRPr="00DD3E6E" w:rsidRDefault="00751A7D" w:rsidP="00DD3E6E">
      <w:pPr>
        <w:pStyle w:val="Bezmezer"/>
        <w:rPr>
          <w:rFonts w:ascii="Arial" w:hAnsi="Arial" w:cs="Arial"/>
          <w:sz w:val="24"/>
          <w:szCs w:val="24"/>
          <w:u w:val="single"/>
          <w:lang w:eastAsia="cs-CZ"/>
        </w:rPr>
      </w:pPr>
      <w:r w:rsidRPr="00DD3E6E">
        <w:rPr>
          <w:rFonts w:ascii="Arial" w:hAnsi="Arial" w:cs="Arial"/>
          <w:sz w:val="24"/>
          <w:szCs w:val="24"/>
          <w:u w:val="single"/>
          <w:lang w:eastAsia="cs-CZ"/>
        </w:rPr>
        <w:t>Finanční odměny členů VV</w:t>
      </w:r>
    </w:p>
    <w:p w14:paraId="35690CFE" w14:textId="1A243E2C" w:rsidR="00751A7D" w:rsidRPr="00DD3E6E" w:rsidRDefault="00751A7D" w:rsidP="00751A7D">
      <w:pPr>
        <w:pStyle w:val="Bezmezer"/>
        <w:ind w:left="360"/>
        <w:rPr>
          <w:rFonts w:ascii="Arial" w:hAnsi="Arial" w:cs="Arial"/>
          <w:sz w:val="24"/>
          <w:szCs w:val="24"/>
          <w:lang w:eastAsia="cs-CZ"/>
        </w:rPr>
      </w:pPr>
    </w:p>
    <w:p w14:paraId="3FB46AC4" w14:textId="77777777" w:rsidR="008B163F" w:rsidRDefault="00751A7D" w:rsidP="008B163F">
      <w:pPr>
        <w:pStyle w:val="Bezmezer"/>
        <w:pBdr>
          <w:bottom w:val="single" w:sz="6" w:space="1" w:color="auto"/>
        </w:pBdr>
        <w:rPr>
          <w:rFonts w:ascii="Arial" w:hAnsi="Arial" w:cs="Arial"/>
          <w:sz w:val="24"/>
          <w:szCs w:val="24"/>
          <w:lang w:eastAsia="cs-CZ"/>
        </w:rPr>
      </w:pPr>
      <w:r w:rsidRPr="00DD3E6E">
        <w:rPr>
          <w:rFonts w:ascii="Arial" w:hAnsi="Arial" w:cs="Arial"/>
          <w:sz w:val="24"/>
          <w:szCs w:val="24"/>
          <w:lang w:eastAsia="cs-CZ"/>
        </w:rPr>
        <w:t>Protože se mezi členy KHŠS objevují pochybnosti a spekulace o výši odměn členům VV, RK doporučuje VV ke zvážení zveřejnit u jednotlivých členů VV výši odměny a objem jejich činnosti.</w:t>
      </w:r>
    </w:p>
    <w:p w14:paraId="0CA19134" w14:textId="77777777" w:rsidR="008B163F" w:rsidRPr="00E03C85" w:rsidRDefault="008B163F" w:rsidP="008B163F">
      <w:pPr>
        <w:pStyle w:val="Bezmezer"/>
        <w:pBdr>
          <w:bottom w:val="single" w:sz="6" w:space="1" w:color="auto"/>
        </w:pBdr>
        <w:rPr>
          <w:rFonts w:ascii="Arial" w:hAnsi="Arial" w:cs="Arial"/>
          <w:sz w:val="24"/>
          <w:szCs w:val="24"/>
          <w:lang w:eastAsia="cs-CZ"/>
        </w:rPr>
      </w:pPr>
    </w:p>
    <w:p w14:paraId="7430A539" w14:textId="7E0E37EB" w:rsidR="00E03C85" w:rsidRPr="009F65B5" w:rsidRDefault="00E03C85" w:rsidP="00E03C85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A2A2A"/>
          <w:sz w:val="24"/>
          <w:szCs w:val="24"/>
          <w:u w:val="single"/>
          <w:lang w:eastAsia="cs-CZ"/>
        </w:rPr>
      </w:pPr>
      <w:r w:rsidRPr="009F65B5">
        <w:rPr>
          <w:rFonts w:ascii="Arial" w:eastAsia="Times New Roman" w:hAnsi="Arial" w:cs="Arial"/>
          <w:color w:val="2A2A2A"/>
          <w:sz w:val="24"/>
          <w:szCs w:val="24"/>
          <w:u w:val="single"/>
          <w:lang w:eastAsia="cs-CZ"/>
        </w:rPr>
        <w:t xml:space="preserve">Stav členské základny </w:t>
      </w:r>
    </w:p>
    <w:p w14:paraId="2569B995" w14:textId="33432F85" w:rsidR="00E03C85" w:rsidRPr="00E03C85" w:rsidRDefault="00E03C85" w:rsidP="00E03C85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A2A2A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A2A2A"/>
          <w:sz w:val="24"/>
          <w:szCs w:val="24"/>
          <w:lang w:eastAsia="cs-CZ"/>
        </w:rPr>
        <w:t xml:space="preserve">Aby se zastavil úbytek členů KHŠS a nesnižoval se nadále počet družstev  v soutěžích, </w:t>
      </w:r>
      <w:r w:rsidR="00CA035F">
        <w:rPr>
          <w:rFonts w:ascii="Arial" w:eastAsia="Times New Roman" w:hAnsi="Arial" w:cs="Arial"/>
          <w:color w:val="2A2A2A"/>
          <w:sz w:val="24"/>
          <w:szCs w:val="24"/>
          <w:lang w:eastAsia="cs-CZ"/>
        </w:rPr>
        <w:t xml:space="preserve">dává </w:t>
      </w:r>
      <w:r>
        <w:rPr>
          <w:rFonts w:ascii="Arial" w:eastAsia="Times New Roman" w:hAnsi="Arial" w:cs="Arial"/>
          <w:color w:val="2A2A2A"/>
          <w:sz w:val="24"/>
          <w:szCs w:val="24"/>
          <w:lang w:eastAsia="cs-CZ"/>
        </w:rPr>
        <w:t xml:space="preserve">RK VV a oddílům následující </w:t>
      </w:r>
      <w:r w:rsidR="00CA035F">
        <w:rPr>
          <w:rFonts w:ascii="Arial" w:eastAsia="Times New Roman" w:hAnsi="Arial" w:cs="Arial"/>
          <w:color w:val="2A2A2A"/>
          <w:sz w:val="24"/>
          <w:szCs w:val="24"/>
          <w:lang w:eastAsia="cs-CZ"/>
        </w:rPr>
        <w:t>doporučení</w:t>
      </w:r>
    </w:p>
    <w:p w14:paraId="4426A5B2" w14:textId="2E39A30B" w:rsidR="008D0C57" w:rsidRPr="008D0C57" w:rsidRDefault="008D0C57" w:rsidP="008D0C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A2A2A"/>
          <w:sz w:val="24"/>
          <w:szCs w:val="24"/>
          <w:lang w:eastAsia="cs-CZ"/>
        </w:rPr>
      </w:pPr>
      <w:r w:rsidRPr="008D0C57">
        <w:rPr>
          <w:rFonts w:ascii="Arial" w:eastAsia="Times New Roman" w:hAnsi="Arial" w:cs="Arial"/>
          <w:b/>
          <w:bCs/>
          <w:color w:val="2A2A2A"/>
          <w:sz w:val="24"/>
          <w:szCs w:val="24"/>
          <w:lang w:eastAsia="cs-CZ"/>
        </w:rPr>
        <w:t>Maximální pozornost je třeba věnovat mládeži, s tím je spojeno</w:t>
      </w:r>
    </w:p>
    <w:p w14:paraId="19AF8778" w14:textId="77777777" w:rsidR="008D0C57" w:rsidRPr="008D0C57" w:rsidRDefault="008D0C57" w:rsidP="008D0C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A2A2A"/>
          <w:sz w:val="24"/>
          <w:szCs w:val="24"/>
          <w:lang w:eastAsia="cs-CZ"/>
        </w:rPr>
      </w:pPr>
      <w:r w:rsidRPr="008D0C57">
        <w:rPr>
          <w:rFonts w:ascii="Arial" w:eastAsia="Times New Roman" w:hAnsi="Arial" w:cs="Arial"/>
          <w:color w:val="2A2A2A"/>
          <w:sz w:val="24"/>
          <w:szCs w:val="24"/>
          <w:lang w:eastAsia="cs-CZ"/>
        </w:rPr>
        <w:t>neustálé náborování mládeže a vyhledávání talentů</w:t>
      </w:r>
    </w:p>
    <w:p w14:paraId="7DECBCFD" w14:textId="77777777" w:rsidR="008D0C57" w:rsidRPr="008D0C57" w:rsidRDefault="008D0C57" w:rsidP="008D0C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A2A2A"/>
          <w:sz w:val="24"/>
          <w:szCs w:val="24"/>
          <w:lang w:eastAsia="cs-CZ"/>
        </w:rPr>
      </w:pPr>
      <w:r w:rsidRPr="008D0C57">
        <w:rPr>
          <w:rFonts w:ascii="Arial" w:eastAsia="Times New Roman" w:hAnsi="Arial" w:cs="Arial"/>
          <w:color w:val="2A2A2A"/>
          <w:sz w:val="24"/>
          <w:szCs w:val="24"/>
          <w:lang w:eastAsia="cs-CZ"/>
        </w:rPr>
        <w:t>důraz na základní kola přeborů škol a jejich maximální podpora</w:t>
      </w:r>
    </w:p>
    <w:p w14:paraId="7E1B312A" w14:textId="77777777" w:rsidR="008D0C57" w:rsidRPr="008D0C57" w:rsidRDefault="008D0C57" w:rsidP="008D0C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A2A2A"/>
          <w:sz w:val="24"/>
          <w:szCs w:val="24"/>
          <w:lang w:eastAsia="cs-CZ"/>
        </w:rPr>
      </w:pPr>
      <w:r w:rsidRPr="008D0C57">
        <w:rPr>
          <w:rFonts w:ascii="Arial" w:eastAsia="Times New Roman" w:hAnsi="Arial" w:cs="Arial"/>
          <w:color w:val="2A2A2A"/>
          <w:sz w:val="24"/>
          <w:szCs w:val="24"/>
          <w:lang w:eastAsia="cs-CZ"/>
        </w:rPr>
        <w:t>přehodnocení podpor Velké ceny tak aby byly více podporovány i malé regionální nemistrovské turnaje bez administrativních překážek</w:t>
      </w:r>
    </w:p>
    <w:p w14:paraId="743A10D1" w14:textId="77777777" w:rsidR="008D0C57" w:rsidRPr="008D0C57" w:rsidRDefault="008D0C57" w:rsidP="008D0C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A2A2A"/>
          <w:sz w:val="24"/>
          <w:szCs w:val="24"/>
          <w:lang w:eastAsia="cs-CZ"/>
        </w:rPr>
      </w:pPr>
      <w:r w:rsidRPr="008D0C57">
        <w:rPr>
          <w:rFonts w:ascii="Arial" w:eastAsia="Times New Roman" w:hAnsi="Arial" w:cs="Arial"/>
          <w:color w:val="2A2A2A"/>
          <w:sz w:val="24"/>
          <w:szCs w:val="24"/>
          <w:lang w:eastAsia="cs-CZ"/>
        </w:rPr>
        <w:t>podpora skutečných talentů a podpora místních skupin při pravidelných soustředěních např. 4x ročně v sobotu místo turnajů - spolufinancování rodičů a KHŠS</w:t>
      </w:r>
    </w:p>
    <w:p w14:paraId="72A405CD" w14:textId="77777777" w:rsidR="008D0C57" w:rsidRPr="008D0C57" w:rsidRDefault="008D0C57" w:rsidP="008D0C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A2A2A"/>
          <w:sz w:val="24"/>
          <w:szCs w:val="24"/>
          <w:lang w:eastAsia="cs-CZ"/>
        </w:rPr>
      </w:pPr>
      <w:r w:rsidRPr="008D0C57">
        <w:rPr>
          <w:rFonts w:ascii="Arial" w:eastAsia="Times New Roman" w:hAnsi="Arial" w:cs="Arial"/>
          <w:color w:val="2A2A2A"/>
          <w:sz w:val="24"/>
          <w:szCs w:val="24"/>
          <w:lang w:eastAsia="cs-CZ"/>
        </w:rPr>
        <w:t>snaha o snížení počtu termínů sloučením termínů mistrovských soutěží -  ligových soutěží mládeže, KPŽD a KSŽD</w:t>
      </w:r>
    </w:p>
    <w:p w14:paraId="4C693784" w14:textId="67EC6060" w:rsidR="009910C6" w:rsidRPr="008D0C57" w:rsidRDefault="008D0C57" w:rsidP="009910C6">
      <w:pPr>
        <w:shd w:val="clear" w:color="auto" w:fill="FFFFFF"/>
        <w:spacing w:before="100" w:beforeAutospacing="1" w:after="100" w:afterAutospacing="1" w:line="360" w:lineRule="atLeast"/>
        <w:ind w:left="708"/>
        <w:rPr>
          <w:rFonts w:ascii="Arial" w:hAnsi="Arial" w:cs="Arial"/>
          <w:sz w:val="24"/>
          <w:szCs w:val="24"/>
          <w:lang w:eastAsia="cs-CZ"/>
        </w:rPr>
      </w:pPr>
      <w:r w:rsidRPr="008D0C57">
        <w:rPr>
          <w:rFonts w:ascii="Arial" w:eastAsia="Times New Roman" w:hAnsi="Arial" w:cs="Arial"/>
          <w:color w:val="2A2A2A"/>
          <w:sz w:val="24"/>
          <w:szCs w:val="24"/>
          <w:lang w:eastAsia="cs-CZ"/>
        </w:rPr>
        <w:lastRenderedPageBreak/>
        <w:t> </w:t>
      </w:r>
      <w:r w:rsidR="009910C6" w:rsidRPr="008D0C57">
        <w:rPr>
          <w:rFonts w:ascii="Arial" w:hAnsi="Arial" w:cs="Arial"/>
          <w:sz w:val="24"/>
          <w:szCs w:val="24"/>
          <w:lang w:eastAsia="cs-CZ"/>
        </w:rPr>
        <w:t>Za revizní komisi</w:t>
      </w:r>
    </w:p>
    <w:p w14:paraId="7B838FD4" w14:textId="77777777" w:rsidR="009910C6" w:rsidRPr="008D0C57" w:rsidRDefault="009910C6" w:rsidP="009910C6">
      <w:pPr>
        <w:pStyle w:val="Bezmezer"/>
        <w:ind w:firstLine="708"/>
        <w:rPr>
          <w:rFonts w:ascii="Arial" w:hAnsi="Arial" w:cs="Arial"/>
          <w:sz w:val="24"/>
          <w:szCs w:val="24"/>
          <w:lang w:eastAsia="cs-CZ"/>
        </w:rPr>
      </w:pPr>
      <w:r w:rsidRPr="008D0C57">
        <w:rPr>
          <w:rFonts w:ascii="Arial" w:hAnsi="Arial" w:cs="Arial"/>
          <w:sz w:val="24"/>
          <w:szCs w:val="24"/>
          <w:lang w:eastAsia="cs-CZ"/>
        </w:rPr>
        <w:t>Jiří Daniel</w:t>
      </w:r>
    </w:p>
    <w:p w14:paraId="01319FCC" w14:textId="77777777" w:rsidR="009910C6" w:rsidRDefault="009910C6" w:rsidP="009910C6">
      <w:pPr>
        <w:pStyle w:val="Bezmezer"/>
        <w:ind w:firstLine="708"/>
        <w:rPr>
          <w:rFonts w:ascii="Arial" w:hAnsi="Arial" w:cs="Arial"/>
          <w:sz w:val="24"/>
          <w:szCs w:val="24"/>
          <w:lang w:eastAsia="cs-CZ"/>
        </w:rPr>
      </w:pPr>
      <w:r w:rsidRPr="008D0C57">
        <w:rPr>
          <w:rFonts w:ascii="Arial" w:hAnsi="Arial" w:cs="Arial"/>
          <w:sz w:val="24"/>
          <w:szCs w:val="24"/>
          <w:lang w:eastAsia="cs-CZ"/>
        </w:rPr>
        <w:t>Vladimír Luštinec</w:t>
      </w:r>
    </w:p>
    <w:p w14:paraId="67CBF840" w14:textId="77777777" w:rsidR="009910C6" w:rsidRDefault="009910C6" w:rsidP="009910C6">
      <w:pPr>
        <w:pStyle w:val="Bezmezer"/>
        <w:ind w:firstLine="708"/>
        <w:rPr>
          <w:rFonts w:ascii="Arial" w:hAnsi="Arial" w:cs="Arial"/>
          <w:sz w:val="24"/>
          <w:szCs w:val="24"/>
          <w:lang w:eastAsia="cs-CZ"/>
        </w:rPr>
      </w:pPr>
      <w:r w:rsidRPr="008D0C57">
        <w:rPr>
          <w:rFonts w:ascii="Arial" w:hAnsi="Arial" w:cs="Arial"/>
          <w:sz w:val="24"/>
          <w:szCs w:val="24"/>
          <w:lang w:eastAsia="cs-CZ"/>
        </w:rPr>
        <w:t>Marek Krása</w:t>
      </w:r>
    </w:p>
    <w:p w14:paraId="16FF905C" w14:textId="77777777" w:rsidR="009910C6" w:rsidRDefault="009910C6" w:rsidP="009910C6">
      <w:pPr>
        <w:pStyle w:val="Bezmezer"/>
        <w:ind w:firstLine="708"/>
        <w:rPr>
          <w:rFonts w:ascii="Arial" w:hAnsi="Arial" w:cs="Arial"/>
          <w:sz w:val="24"/>
          <w:szCs w:val="24"/>
          <w:lang w:eastAsia="cs-CZ"/>
        </w:rPr>
      </w:pPr>
    </w:p>
    <w:p w14:paraId="0D4642C5" w14:textId="77777777" w:rsidR="009910C6" w:rsidRPr="00714924" w:rsidRDefault="009910C6" w:rsidP="00714924">
      <w:pPr>
        <w:pStyle w:val="Bezmezer"/>
        <w:rPr>
          <w:rFonts w:ascii="Arial" w:hAnsi="Arial" w:cs="Arial"/>
          <w:sz w:val="24"/>
          <w:szCs w:val="24"/>
          <w:lang w:eastAsia="cs-CZ"/>
        </w:rPr>
      </w:pPr>
    </w:p>
    <w:p w14:paraId="485F50A4" w14:textId="77777777" w:rsidR="00714924" w:rsidRPr="00714924" w:rsidRDefault="00714924" w:rsidP="00714924">
      <w:pPr>
        <w:pStyle w:val="Bezmezer"/>
        <w:rPr>
          <w:rFonts w:ascii="Arial" w:hAnsi="Arial" w:cs="Arial"/>
          <w:sz w:val="24"/>
          <w:szCs w:val="24"/>
          <w:lang w:eastAsia="cs-CZ"/>
        </w:rPr>
      </w:pPr>
    </w:p>
    <w:p w14:paraId="1777E420" w14:textId="0CE56CF1" w:rsidR="00027CC3" w:rsidRPr="00027CC3" w:rsidRDefault="00027CC3" w:rsidP="00714924">
      <w:pPr>
        <w:shd w:val="clear" w:color="auto" w:fill="FFFFFF"/>
        <w:spacing w:before="100" w:beforeAutospacing="1" w:after="100" w:afterAutospacing="1" w:line="360" w:lineRule="atLeast"/>
        <w:ind w:left="708"/>
        <w:rPr>
          <w:rFonts w:ascii="Arial" w:hAnsi="Arial" w:cs="Arial"/>
          <w:sz w:val="24"/>
          <w:szCs w:val="24"/>
          <w:lang w:eastAsia="cs-CZ"/>
        </w:rPr>
      </w:pPr>
      <w:r w:rsidRPr="00027CC3">
        <w:rPr>
          <w:rFonts w:ascii="Arial" w:hAnsi="Arial" w:cs="Arial"/>
          <w:sz w:val="24"/>
          <w:szCs w:val="24"/>
          <w:lang w:eastAsia="cs-CZ"/>
        </w:rPr>
        <w:t> </w:t>
      </w:r>
    </w:p>
    <w:sectPr w:rsidR="00027CC3" w:rsidRPr="00027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6257"/>
    <w:multiLevelType w:val="hybridMultilevel"/>
    <w:tmpl w:val="F0883D64"/>
    <w:lvl w:ilvl="0" w:tplc="6AE095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83D7A"/>
    <w:multiLevelType w:val="multilevel"/>
    <w:tmpl w:val="6664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7B5A3A"/>
    <w:multiLevelType w:val="hybridMultilevel"/>
    <w:tmpl w:val="6E227F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53C62"/>
    <w:multiLevelType w:val="hybridMultilevel"/>
    <w:tmpl w:val="BC28CBF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0790A"/>
    <w:multiLevelType w:val="hybridMultilevel"/>
    <w:tmpl w:val="014AE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95B97"/>
    <w:multiLevelType w:val="hybridMultilevel"/>
    <w:tmpl w:val="658AE328"/>
    <w:lvl w:ilvl="0" w:tplc="928A623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533670"/>
    <w:multiLevelType w:val="hybridMultilevel"/>
    <w:tmpl w:val="0EE48C7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23B21"/>
    <w:multiLevelType w:val="hybridMultilevel"/>
    <w:tmpl w:val="E5D6C8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0356A0"/>
    <w:multiLevelType w:val="hybridMultilevel"/>
    <w:tmpl w:val="88443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851E2"/>
    <w:multiLevelType w:val="hybridMultilevel"/>
    <w:tmpl w:val="FC5279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A7DFB"/>
    <w:multiLevelType w:val="multilevel"/>
    <w:tmpl w:val="B6C64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D15B42"/>
    <w:multiLevelType w:val="multilevel"/>
    <w:tmpl w:val="7E46C790"/>
    <w:lvl w:ilvl="0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0B5B9C"/>
    <w:multiLevelType w:val="hybridMultilevel"/>
    <w:tmpl w:val="9928435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B63864"/>
    <w:multiLevelType w:val="hybridMultilevel"/>
    <w:tmpl w:val="ABCAD3EA"/>
    <w:lvl w:ilvl="0" w:tplc="12B280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3576AC"/>
    <w:multiLevelType w:val="hybridMultilevel"/>
    <w:tmpl w:val="B170C73C"/>
    <w:lvl w:ilvl="0" w:tplc="F21A911C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729512">
    <w:abstractNumId w:val="0"/>
  </w:num>
  <w:num w:numId="2" w16cid:durableId="1816752457">
    <w:abstractNumId w:val="11"/>
  </w:num>
  <w:num w:numId="3" w16cid:durableId="813646717">
    <w:abstractNumId w:val="10"/>
  </w:num>
  <w:num w:numId="4" w16cid:durableId="2015648747">
    <w:abstractNumId w:val="4"/>
  </w:num>
  <w:num w:numId="5" w16cid:durableId="1625040151">
    <w:abstractNumId w:val="5"/>
  </w:num>
  <w:num w:numId="6" w16cid:durableId="253436106">
    <w:abstractNumId w:val="9"/>
  </w:num>
  <w:num w:numId="7" w16cid:durableId="170335678">
    <w:abstractNumId w:val="14"/>
  </w:num>
  <w:num w:numId="8" w16cid:durableId="527793595">
    <w:abstractNumId w:val="12"/>
  </w:num>
  <w:num w:numId="9" w16cid:durableId="1727141992">
    <w:abstractNumId w:val="13"/>
  </w:num>
  <w:num w:numId="10" w16cid:durableId="1076167352">
    <w:abstractNumId w:val="2"/>
  </w:num>
  <w:num w:numId="11" w16cid:durableId="434207676">
    <w:abstractNumId w:val="7"/>
  </w:num>
  <w:num w:numId="12" w16cid:durableId="1593976402">
    <w:abstractNumId w:val="8"/>
  </w:num>
  <w:num w:numId="13" w16cid:durableId="537938550">
    <w:abstractNumId w:val="3"/>
  </w:num>
  <w:num w:numId="14" w16cid:durableId="2067289223">
    <w:abstractNumId w:val="6"/>
  </w:num>
  <w:num w:numId="15" w16cid:durableId="1095857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D7"/>
    <w:rsid w:val="00000D37"/>
    <w:rsid w:val="00024A3F"/>
    <w:rsid w:val="00027CC3"/>
    <w:rsid w:val="0008065B"/>
    <w:rsid w:val="00081F1E"/>
    <w:rsid w:val="00092898"/>
    <w:rsid w:val="00095F49"/>
    <w:rsid w:val="000B02C3"/>
    <w:rsid w:val="000B4258"/>
    <w:rsid w:val="000B6C96"/>
    <w:rsid w:val="000C04EF"/>
    <w:rsid w:val="000C4A37"/>
    <w:rsid w:val="000E3B77"/>
    <w:rsid w:val="000F797B"/>
    <w:rsid w:val="00113C2F"/>
    <w:rsid w:val="001355E4"/>
    <w:rsid w:val="00137CAE"/>
    <w:rsid w:val="00157421"/>
    <w:rsid w:val="001926EB"/>
    <w:rsid w:val="001B3AB3"/>
    <w:rsid w:val="001C2C22"/>
    <w:rsid w:val="001C56AD"/>
    <w:rsid w:val="0020161E"/>
    <w:rsid w:val="00215986"/>
    <w:rsid w:val="00215FE6"/>
    <w:rsid w:val="00231216"/>
    <w:rsid w:val="00237B5F"/>
    <w:rsid w:val="00244070"/>
    <w:rsid w:val="00244579"/>
    <w:rsid w:val="00247C3C"/>
    <w:rsid w:val="00256F55"/>
    <w:rsid w:val="00263C18"/>
    <w:rsid w:val="00263F57"/>
    <w:rsid w:val="00270D70"/>
    <w:rsid w:val="0027660D"/>
    <w:rsid w:val="00276F09"/>
    <w:rsid w:val="00286789"/>
    <w:rsid w:val="00295801"/>
    <w:rsid w:val="002C7EAD"/>
    <w:rsid w:val="002D1D7C"/>
    <w:rsid w:val="002E4B2A"/>
    <w:rsid w:val="002F339C"/>
    <w:rsid w:val="002F7FD2"/>
    <w:rsid w:val="00302CDF"/>
    <w:rsid w:val="003037D4"/>
    <w:rsid w:val="003055EA"/>
    <w:rsid w:val="00312608"/>
    <w:rsid w:val="00323C86"/>
    <w:rsid w:val="003600BD"/>
    <w:rsid w:val="003670D0"/>
    <w:rsid w:val="00375A02"/>
    <w:rsid w:val="003771AB"/>
    <w:rsid w:val="003821F2"/>
    <w:rsid w:val="00386457"/>
    <w:rsid w:val="00391D4A"/>
    <w:rsid w:val="003A0AC3"/>
    <w:rsid w:val="003A3AE6"/>
    <w:rsid w:val="003B4613"/>
    <w:rsid w:val="003C4437"/>
    <w:rsid w:val="003E104F"/>
    <w:rsid w:val="003F4BD6"/>
    <w:rsid w:val="003F712B"/>
    <w:rsid w:val="00420621"/>
    <w:rsid w:val="00420995"/>
    <w:rsid w:val="004237EE"/>
    <w:rsid w:val="00423EC6"/>
    <w:rsid w:val="004463F3"/>
    <w:rsid w:val="004561AB"/>
    <w:rsid w:val="0045647E"/>
    <w:rsid w:val="00460F40"/>
    <w:rsid w:val="00465B29"/>
    <w:rsid w:val="00475C67"/>
    <w:rsid w:val="00482E76"/>
    <w:rsid w:val="00484368"/>
    <w:rsid w:val="004A0EA5"/>
    <w:rsid w:val="004A3545"/>
    <w:rsid w:val="004C7BFD"/>
    <w:rsid w:val="004D311A"/>
    <w:rsid w:val="004D7F23"/>
    <w:rsid w:val="004E2AF4"/>
    <w:rsid w:val="004E7A10"/>
    <w:rsid w:val="00502DF0"/>
    <w:rsid w:val="00513221"/>
    <w:rsid w:val="005459A2"/>
    <w:rsid w:val="00547930"/>
    <w:rsid w:val="005543A9"/>
    <w:rsid w:val="00562DC1"/>
    <w:rsid w:val="0057161D"/>
    <w:rsid w:val="005813EF"/>
    <w:rsid w:val="005912CF"/>
    <w:rsid w:val="005A6DA7"/>
    <w:rsid w:val="005B3B70"/>
    <w:rsid w:val="005C3342"/>
    <w:rsid w:val="005C62E3"/>
    <w:rsid w:val="005E2A0F"/>
    <w:rsid w:val="005E555A"/>
    <w:rsid w:val="00603847"/>
    <w:rsid w:val="006175C6"/>
    <w:rsid w:val="0062123E"/>
    <w:rsid w:val="00630640"/>
    <w:rsid w:val="00645DFB"/>
    <w:rsid w:val="00647136"/>
    <w:rsid w:val="00650F9E"/>
    <w:rsid w:val="0068174D"/>
    <w:rsid w:val="00682E85"/>
    <w:rsid w:val="00687EB3"/>
    <w:rsid w:val="00690417"/>
    <w:rsid w:val="006937D9"/>
    <w:rsid w:val="00697230"/>
    <w:rsid w:val="006C1966"/>
    <w:rsid w:val="006C1A95"/>
    <w:rsid w:val="006D1E2C"/>
    <w:rsid w:val="006E63EA"/>
    <w:rsid w:val="006F0BF6"/>
    <w:rsid w:val="00701650"/>
    <w:rsid w:val="00701EE1"/>
    <w:rsid w:val="00701FB1"/>
    <w:rsid w:val="007033F7"/>
    <w:rsid w:val="00703EB6"/>
    <w:rsid w:val="00714924"/>
    <w:rsid w:val="00717D44"/>
    <w:rsid w:val="00732949"/>
    <w:rsid w:val="00737EA2"/>
    <w:rsid w:val="007442B0"/>
    <w:rsid w:val="00751A7D"/>
    <w:rsid w:val="00764CCA"/>
    <w:rsid w:val="00771AEF"/>
    <w:rsid w:val="007826BD"/>
    <w:rsid w:val="00784C90"/>
    <w:rsid w:val="007A58AB"/>
    <w:rsid w:val="007A5B38"/>
    <w:rsid w:val="007C1CF7"/>
    <w:rsid w:val="007D4986"/>
    <w:rsid w:val="007F3BE7"/>
    <w:rsid w:val="00800957"/>
    <w:rsid w:val="00806A22"/>
    <w:rsid w:val="00807628"/>
    <w:rsid w:val="00813BF6"/>
    <w:rsid w:val="00822085"/>
    <w:rsid w:val="00831FE3"/>
    <w:rsid w:val="008321AC"/>
    <w:rsid w:val="00832C4E"/>
    <w:rsid w:val="00846866"/>
    <w:rsid w:val="00870BCF"/>
    <w:rsid w:val="00894775"/>
    <w:rsid w:val="008A164C"/>
    <w:rsid w:val="008A1BD6"/>
    <w:rsid w:val="008B163F"/>
    <w:rsid w:val="008C11F5"/>
    <w:rsid w:val="008D0C57"/>
    <w:rsid w:val="008E5062"/>
    <w:rsid w:val="008F3101"/>
    <w:rsid w:val="00910E37"/>
    <w:rsid w:val="0092080E"/>
    <w:rsid w:val="00933A57"/>
    <w:rsid w:val="00961A54"/>
    <w:rsid w:val="00974409"/>
    <w:rsid w:val="0098336F"/>
    <w:rsid w:val="009910C6"/>
    <w:rsid w:val="009A5DC9"/>
    <w:rsid w:val="009B4356"/>
    <w:rsid w:val="009B51F6"/>
    <w:rsid w:val="009D14FC"/>
    <w:rsid w:val="009D51AF"/>
    <w:rsid w:val="009D57B2"/>
    <w:rsid w:val="009E01A9"/>
    <w:rsid w:val="009E76FA"/>
    <w:rsid w:val="009F65B5"/>
    <w:rsid w:val="00A053F6"/>
    <w:rsid w:val="00A37556"/>
    <w:rsid w:val="00A3776B"/>
    <w:rsid w:val="00A45FBE"/>
    <w:rsid w:val="00A50B9F"/>
    <w:rsid w:val="00A523FA"/>
    <w:rsid w:val="00A53123"/>
    <w:rsid w:val="00A5316A"/>
    <w:rsid w:val="00A85B13"/>
    <w:rsid w:val="00A9402F"/>
    <w:rsid w:val="00A940C6"/>
    <w:rsid w:val="00AC17E0"/>
    <w:rsid w:val="00AF2567"/>
    <w:rsid w:val="00AF7A3F"/>
    <w:rsid w:val="00B005DF"/>
    <w:rsid w:val="00B0247E"/>
    <w:rsid w:val="00B12C3A"/>
    <w:rsid w:val="00B14E28"/>
    <w:rsid w:val="00B326CB"/>
    <w:rsid w:val="00B4178F"/>
    <w:rsid w:val="00BE0791"/>
    <w:rsid w:val="00BE4334"/>
    <w:rsid w:val="00C0312B"/>
    <w:rsid w:val="00C10A56"/>
    <w:rsid w:val="00C17315"/>
    <w:rsid w:val="00C33C57"/>
    <w:rsid w:val="00C41196"/>
    <w:rsid w:val="00C41CAD"/>
    <w:rsid w:val="00C6391C"/>
    <w:rsid w:val="00C6438F"/>
    <w:rsid w:val="00C64B09"/>
    <w:rsid w:val="00C6662D"/>
    <w:rsid w:val="00C73390"/>
    <w:rsid w:val="00C84523"/>
    <w:rsid w:val="00C866B9"/>
    <w:rsid w:val="00CA035F"/>
    <w:rsid w:val="00CC5D28"/>
    <w:rsid w:val="00CE46D7"/>
    <w:rsid w:val="00CE5E69"/>
    <w:rsid w:val="00D15C02"/>
    <w:rsid w:val="00D37B8A"/>
    <w:rsid w:val="00D614B7"/>
    <w:rsid w:val="00D76BBD"/>
    <w:rsid w:val="00DA4763"/>
    <w:rsid w:val="00DD3E6E"/>
    <w:rsid w:val="00DF4791"/>
    <w:rsid w:val="00E02E18"/>
    <w:rsid w:val="00E03C85"/>
    <w:rsid w:val="00E107B4"/>
    <w:rsid w:val="00E42916"/>
    <w:rsid w:val="00E47A76"/>
    <w:rsid w:val="00E57D4A"/>
    <w:rsid w:val="00E922EE"/>
    <w:rsid w:val="00E94166"/>
    <w:rsid w:val="00EA3641"/>
    <w:rsid w:val="00EA66DD"/>
    <w:rsid w:val="00EC4EAD"/>
    <w:rsid w:val="00ED43D1"/>
    <w:rsid w:val="00EE34FC"/>
    <w:rsid w:val="00EF6B3D"/>
    <w:rsid w:val="00EF7196"/>
    <w:rsid w:val="00F01606"/>
    <w:rsid w:val="00F17A5C"/>
    <w:rsid w:val="00F2552A"/>
    <w:rsid w:val="00F27BDA"/>
    <w:rsid w:val="00F352DC"/>
    <w:rsid w:val="00F418B7"/>
    <w:rsid w:val="00F46841"/>
    <w:rsid w:val="00F57D22"/>
    <w:rsid w:val="00F81660"/>
    <w:rsid w:val="00F834D5"/>
    <w:rsid w:val="00F85680"/>
    <w:rsid w:val="00F9064B"/>
    <w:rsid w:val="00FB4123"/>
    <w:rsid w:val="00FB7913"/>
    <w:rsid w:val="00FC3531"/>
    <w:rsid w:val="00FC3D67"/>
    <w:rsid w:val="00FD7083"/>
    <w:rsid w:val="00FE02FA"/>
    <w:rsid w:val="00FE5D3F"/>
    <w:rsid w:val="00FE65DA"/>
    <w:rsid w:val="00FF0F77"/>
    <w:rsid w:val="00FF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888F"/>
  <w15:chartTrackingRefBased/>
  <w15:docId w15:val="{799FE82E-ED44-46E5-B6B6-77CCEEAC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7A3F"/>
    <w:pPr>
      <w:ind w:left="720"/>
      <w:contextualSpacing/>
    </w:pPr>
  </w:style>
  <w:style w:type="paragraph" w:styleId="Bezmezer">
    <w:name w:val="No Spacing"/>
    <w:uiPriority w:val="1"/>
    <w:qFormat/>
    <w:rsid w:val="006D1E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4</Pages>
  <Words>902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Luštinec</dc:creator>
  <cp:keywords/>
  <dc:description/>
  <cp:lastModifiedBy>Jaroslav Šmíd</cp:lastModifiedBy>
  <cp:revision>90</cp:revision>
  <cp:lastPrinted>2024-09-12T05:42:00Z</cp:lastPrinted>
  <dcterms:created xsi:type="dcterms:W3CDTF">2023-09-15T10:24:00Z</dcterms:created>
  <dcterms:modified xsi:type="dcterms:W3CDTF">2026-09-07T07:27:00Z</dcterms:modified>
</cp:coreProperties>
</file>